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1A" w:rsidRDefault="004D541A" w:rsidP="004D541A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4D541A">
        <w:trPr>
          <w:trHeight w:val="172"/>
        </w:trPr>
        <w:tc>
          <w:tcPr>
            <w:tcW w:w="12240" w:type="dxa"/>
          </w:tcPr>
          <w:p w:rsidR="004D541A" w:rsidRDefault="004D541A">
            <w:pPr>
              <w:pStyle w:val="Default"/>
              <w:rPr>
                <w:b/>
                <w:bCs/>
                <w:sz w:val="28"/>
                <w:szCs w:val="28"/>
                <w:lang w:val="en-US"/>
              </w:rPr>
            </w:pP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>АВТОБИОГРАФИЯ</w:t>
            </w:r>
          </w:p>
          <w:p w:rsidR="004D541A" w:rsidRDefault="004D541A" w:rsidP="004D541A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8"/>
                <w:szCs w:val="28"/>
                <w:lang w:eastAsia="bg-BG"/>
              </w:rPr>
              <w:drawing>
                <wp:inline distT="0" distB="0" distL="0" distR="0" wp14:anchorId="59048391" wp14:editId="1D383A47">
                  <wp:extent cx="1428204" cy="1579983"/>
                  <wp:effectExtent l="0" t="0" r="635" b="1270"/>
                  <wp:docPr id="1" name="Picture 1" descr="C:\Users\Lenovo\Documents\Public_relations\Broshura_College\Снимка директ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ocuments\Public_relations\Broshura_College\Снимка директ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005" cy="1579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Доц.д-р Генка Рафаилова </w:t>
            </w:r>
          </w:p>
        </w:tc>
      </w:tr>
      <w:tr w:rsidR="004D541A">
        <w:trPr>
          <w:trHeight w:val="651"/>
        </w:trPr>
        <w:tc>
          <w:tcPr>
            <w:tcW w:w="12240" w:type="dxa"/>
          </w:tcPr>
          <w:p w:rsidR="004D541A" w:rsidRDefault="004D54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Колеж по туризъм – Варна, катедра „Туризъм“, ИУ - Варна </w:t>
            </w:r>
          </w:p>
          <w:p w:rsidR="00A46E9F" w:rsidRPr="00A46E9F" w:rsidRDefault="00A46E9F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www.rafailova.org</w:t>
            </w:r>
          </w:p>
          <w:p w:rsidR="004D541A" w:rsidRPr="004D541A" w:rsidRDefault="004D541A" w:rsidP="004D541A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e-mail: </w:t>
            </w:r>
            <w:r>
              <w:rPr>
                <w:sz w:val="22"/>
                <w:szCs w:val="22"/>
                <w:lang w:val="en-US"/>
              </w:rPr>
              <w:t>genka.rafailova@ue-varna.bg</w:t>
            </w:r>
          </w:p>
          <w:p w:rsidR="004D541A" w:rsidRPr="004D541A" w:rsidRDefault="004D541A" w:rsidP="004D541A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тел.: 08</w:t>
            </w:r>
            <w:r>
              <w:rPr>
                <w:sz w:val="22"/>
                <w:szCs w:val="22"/>
                <w:lang w:val="en-US"/>
              </w:rPr>
              <w:t>79335580</w:t>
            </w:r>
          </w:p>
        </w:tc>
      </w:tr>
      <w:tr w:rsidR="004D541A">
        <w:trPr>
          <w:trHeight w:val="297"/>
        </w:trPr>
        <w:tc>
          <w:tcPr>
            <w:tcW w:w="12240" w:type="dxa"/>
          </w:tcPr>
          <w:p w:rsidR="004D541A" w:rsidRDefault="004D541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D541A" w:rsidRDefault="004D541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Завършено образование </w:t>
            </w:r>
          </w:p>
        </w:tc>
      </w:tr>
      <w:tr w:rsidR="004D541A">
        <w:trPr>
          <w:trHeight w:val="145"/>
        </w:trPr>
        <w:tc>
          <w:tcPr>
            <w:tcW w:w="12240" w:type="dxa"/>
          </w:tcPr>
          <w:p w:rsidR="00A46E9F" w:rsidRDefault="004D541A" w:rsidP="00A46E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Доктор „Икономика и управление“</w:t>
            </w:r>
            <w:r w:rsidR="00A46E9F">
              <w:rPr>
                <w:sz w:val="22"/>
                <w:szCs w:val="22"/>
              </w:rPr>
              <w:t xml:space="preserve"> /Управление на устойчивото развитие на туризма и земеделието/ </w:t>
            </w:r>
            <w:r w:rsidR="00A868DC">
              <w:rPr>
                <w:sz w:val="22"/>
                <w:szCs w:val="22"/>
              </w:rPr>
              <w:t xml:space="preserve">, </w:t>
            </w:r>
          </w:p>
          <w:p w:rsidR="004D541A" w:rsidRDefault="00A868DC" w:rsidP="00A46E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БАН,</w:t>
            </w:r>
            <w:r w:rsidR="00A46E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Институт по икономика </w:t>
            </w:r>
            <w:r w:rsidR="004D541A">
              <w:rPr>
                <w:sz w:val="22"/>
                <w:szCs w:val="22"/>
              </w:rPr>
              <w:t xml:space="preserve">– </w:t>
            </w:r>
            <w:r w:rsidR="00A46E9F">
              <w:rPr>
                <w:sz w:val="22"/>
                <w:szCs w:val="22"/>
              </w:rPr>
              <w:t>2008</w:t>
            </w:r>
            <w:r w:rsidR="004D541A">
              <w:rPr>
                <w:sz w:val="22"/>
                <w:szCs w:val="22"/>
              </w:rPr>
              <w:t xml:space="preserve"> г. </w:t>
            </w:r>
          </w:p>
        </w:tc>
      </w:tr>
      <w:tr w:rsidR="004D541A">
        <w:trPr>
          <w:trHeight w:val="271"/>
        </w:trPr>
        <w:tc>
          <w:tcPr>
            <w:tcW w:w="12240" w:type="dxa"/>
          </w:tcPr>
          <w:p w:rsidR="004D541A" w:rsidRDefault="002C62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Магистър Икономика на търговията – маркетинг,</w:t>
            </w:r>
            <w:r w:rsidR="00A868DC">
              <w:rPr>
                <w:sz w:val="22"/>
                <w:szCs w:val="22"/>
              </w:rPr>
              <w:t xml:space="preserve"> </w:t>
            </w:r>
            <w:r w:rsidR="004D541A">
              <w:rPr>
                <w:sz w:val="22"/>
                <w:szCs w:val="22"/>
              </w:rPr>
              <w:t xml:space="preserve">Икономически университет – Варна – 1994 г. </w:t>
            </w:r>
          </w:p>
        </w:tc>
      </w:tr>
      <w:tr w:rsidR="004D541A">
        <w:trPr>
          <w:trHeight w:val="159"/>
        </w:trPr>
        <w:tc>
          <w:tcPr>
            <w:tcW w:w="12240" w:type="dxa"/>
          </w:tcPr>
          <w:p w:rsidR="004D541A" w:rsidRDefault="004D541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D541A" w:rsidRDefault="004D541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Научни интереси </w:t>
            </w:r>
          </w:p>
        </w:tc>
      </w:tr>
      <w:tr w:rsidR="004D541A">
        <w:trPr>
          <w:trHeight w:val="272"/>
        </w:trPr>
        <w:tc>
          <w:tcPr>
            <w:tcW w:w="12240" w:type="dxa"/>
          </w:tcPr>
          <w:p w:rsidR="004D541A" w:rsidRDefault="004D54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Устойчиво развитие на туристическа дестинация </w:t>
            </w:r>
          </w:p>
          <w:p w:rsidR="004D541A" w:rsidRDefault="004D54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Креативен туризъм </w:t>
            </w:r>
            <w:r w:rsidR="002C62B4">
              <w:rPr>
                <w:sz w:val="22"/>
                <w:szCs w:val="22"/>
              </w:rPr>
              <w:t>и креативен бизнес</w:t>
            </w:r>
          </w:p>
        </w:tc>
      </w:tr>
      <w:tr w:rsidR="004D541A">
        <w:trPr>
          <w:trHeight w:val="297"/>
        </w:trPr>
        <w:tc>
          <w:tcPr>
            <w:tcW w:w="12240" w:type="dxa"/>
          </w:tcPr>
          <w:p w:rsidR="004D541A" w:rsidRDefault="004D541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D541A" w:rsidRDefault="004D541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Преподавани дисциплини </w:t>
            </w:r>
          </w:p>
        </w:tc>
      </w:tr>
      <w:tr w:rsidR="004D541A">
        <w:trPr>
          <w:trHeight w:val="1158"/>
        </w:trPr>
        <w:tc>
          <w:tcPr>
            <w:tcW w:w="12240" w:type="dxa"/>
          </w:tcPr>
          <w:p w:rsidR="004D541A" w:rsidRDefault="004D541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Лекционни курсове и семинарни упражнения:</w:t>
            </w:r>
          </w:p>
          <w:p w:rsidR="004D541A" w:rsidRDefault="004D541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ОКС „професионален бакалавър“, специалности „Мениджмънт на туризма и свободното време“ и </w:t>
            </w:r>
          </w:p>
          <w:p w:rsidR="004D541A" w:rsidRDefault="004D541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„Мениджмънт на хотели и ресторанти“</w:t>
            </w:r>
          </w:p>
          <w:p w:rsidR="004D541A" w:rsidRDefault="00F3671F" w:rsidP="004D54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„Маркетинг в туризма“</w:t>
            </w:r>
          </w:p>
          <w:p w:rsidR="004D541A" w:rsidRDefault="00F3671F" w:rsidP="004D54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="004D541A">
              <w:rPr>
                <w:sz w:val="22"/>
                <w:szCs w:val="22"/>
              </w:rPr>
              <w:t>Мениджмънт в туризма</w:t>
            </w:r>
            <w:r>
              <w:rPr>
                <w:sz w:val="22"/>
                <w:szCs w:val="22"/>
              </w:rPr>
              <w:t>“</w:t>
            </w:r>
          </w:p>
          <w:p w:rsidR="004D541A" w:rsidRDefault="00F3671F" w:rsidP="004D54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="004D541A">
              <w:rPr>
                <w:sz w:val="22"/>
                <w:szCs w:val="22"/>
              </w:rPr>
              <w:t>Специализирани видове туризъм</w:t>
            </w:r>
            <w:r>
              <w:rPr>
                <w:sz w:val="22"/>
                <w:szCs w:val="22"/>
              </w:rPr>
              <w:t>“</w:t>
            </w:r>
          </w:p>
          <w:p w:rsidR="004D541A" w:rsidRDefault="00F3671F" w:rsidP="004D54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="004D541A">
              <w:rPr>
                <w:sz w:val="22"/>
                <w:szCs w:val="22"/>
              </w:rPr>
              <w:t>Маркетингови комуникации</w:t>
            </w:r>
            <w:r>
              <w:rPr>
                <w:sz w:val="22"/>
                <w:szCs w:val="22"/>
              </w:rPr>
              <w:t>“</w:t>
            </w:r>
          </w:p>
          <w:p w:rsidR="004D541A" w:rsidRDefault="00F3671F" w:rsidP="004D54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="004D541A">
              <w:rPr>
                <w:sz w:val="22"/>
                <w:szCs w:val="22"/>
              </w:rPr>
              <w:t>Грижа за клиента</w:t>
            </w:r>
            <w:r>
              <w:rPr>
                <w:sz w:val="22"/>
                <w:szCs w:val="22"/>
              </w:rPr>
              <w:t>“</w:t>
            </w:r>
          </w:p>
          <w:p w:rsidR="004D541A" w:rsidRDefault="004D541A" w:rsidP="004D541A">
            <w:pPr>
              <w:pStyle w:val="Default"/>
              <w:rPr>
                <w:sz w:val="22"/>
                <w:szCs w:val="22"/>
              </w:rPr>
            </w:pPr>
            <w:r w:rsidRPr="004D541A">
              <w:rPr>
                <w:b/>
                <w:sz w:val="22"/>
                <w:szCs w:val="22"/>
              </w:rPr>
              <w:t xml:space="preserve">Специалност </w:t>
            </w:r>
            <w:r>
              <w:rPr>
                <w:b/>
                <w:bCs/>
                <w:sz w:val="22"/>
                <w:szCs w:val="22"/>
              </w:rPr>
              <w:t>„Мениджмънт на туризма и свободното време“</w:t>
            </w:r>
          </w:p>
          <w:p w:rsidR="004D541A" w:rsidRDefault="00F3671F" w:rsidP="004D54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="004D541A">
              <w:rPr>
                <w:sz w:val="22"/>
                <w:szCs w:val="22"/>
              </w:rPr>
              <w:t>Мениджмънт и маркетинг на събитията</w:t>
            </w:r>
            <w:r>
              <w:rPr>
                <w:sz w:val="22"/>
                <w:szCs w:val="22"/>
              </w:rPr>
              <w:t>“</w:t>
            </w:r>
          </w:p>
          <w:p w:rsidR="00425C57" w:rsidRDefault="00425C57" w:rsidP="004D541A">
            <w:pPr>
              <w:pStyle w:val="Default"/>
              <w:rPr>
                <w:sz w:val="22"/>
                <w:szCs w:val="22"/>
              </w:rPr>
            </w:pPr>
          </w:p>
          <w:p w:rsidR="00425C57" w:rsidRPr="00425C57" w:rsidRDefault="00425C57" w:rsidP="004D541A">
            <w:pPr>
              <w:pStyle w:val="Default"/>
              <w:rPr>
                <w:b/>
                <w:sz w:val="22"/>
                <w:szCs w:val="22"/>
              </w:rPr>
            </w:pPr>
            <w:r w:rsidRPr="00425C57">
              <w:rPr>
                <w:b/>
                <w:sz w:val="22"/>
                <w:szCs w:val="22"/>
              </w:rPr>
              <w:t>По-важни публикации</w:t>
            </w:r>
          </w:p>
          <w:p w:rsidR="004D541A" w:rsidRDefault="004D54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tbl>
      <w:tblPr>
        <w:tblStyle w:val="4"/>
        <w:tblW w:w="9790" w:type="dxa"/>
        <w:jc w:val="center"/>
        <w:tblLayout w:type="fixed"/>
        <w:tblLook w:val="0400" w:firstRow="0" w:lastRow="0" w:firstColumn="0" w:lastColumn="0" w:noHBand="0" w:noVBand="1"/>
      </w:tblPr>
      <w:tblGrid>
        <w:gridCol w:w="9790"/>
      </w:tblGrid>
      <w:tr w:rsidR="00425C57" w:rsidRPr="006F3B53" w:rsidTr="00425C57">
        <w:trPr>
          <w:trHeight w:val="140"/>
          <w:jc w:val="center"/>
        </w:trPr>
        <w:tc>
          <w:tcPr>
            <w:tcW w:w="9790" w:type="dxa"/>
          </w:tcPr>
          <w:p w:rsidR="00A46E9F" w:rsidRDefault="00A46E9F" w:rsidP="00A46E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425C57">
              <w:rPr>
                <w:rFonts w:ascii="Times New Roman" w:eastAsia="Times New Roman" w:hAnsi="Times New Roman" w:cs="Times New Roman"/>
              </w:rPr>
              <w:t xml:space="preserve">Рафаилова, Г. </w:t>
            </w:r>
            <w:r w:rsidRPr="00425C57">
              <w:rPr>
                <w:rFonts w:ascii="Times New Roman" w:eastAsia="Times New Roman" w:hAnsi="Times New Roman" w:cs="Times New Roman"/>
                <w:lang w:val="en-US"/>
              </w:rPr>
              <w:t xml:space="preserve">(2005), </w:t>
            </w:r>
            <w:r w:rsidRPr="00425C57">
              <w:rPr>
                <w:rFonts w:ascii="Times New Roman" w:eastAsia="Times New Roman" w:hAnsi="Times New Roman" w:cs="Times New Roman"/>
              </w:rPr>
              <w:t xml:space="preserve">Концепция за устойчиво развитие на туристическа дестинация // </w:t>
            </w:r>
            <w:proofErr w:type="spellStart"/>
            <w:r w:rsidRPr="00425C57">
              <w:rPr>
                <w:rStyle w:val="spellingerror"/>
                <w:rFonts w:ascii="Times New Roman" w:hAnsi="Times New Roman" w:cs="Times New Roman"/>
                <w:i/>
                <w:lang w:val="en-US"/>
              </w:rPr>
              <w:t>Списание</w:t>
            </w:r>
            <w:proofErr w:type="spellEnd"/>
            <w:r w:rsidRPr="00425C57">
              <w:rPr>
                <w:rStyle w:val="normaltextrun"/>
                <w:rFonts w:ascii="Times New Roman" w:hAnsi="Times New Roman" w:cs="Times New Roman"/>
                <w:i/>
                <w:lang w:val="en-US"/>
              </w:rPr>
              <w:t xml:space="preserve"> “</w:t>
            </w:r>
            <w:proofErr w:type="spellStart"/>
            <w:r w:rsidRPr="00425C57">
              <w:rPr>
                <w:rStyle w:val="spellingerror"/>
                <w:rFonts w:ascii="Times New Roman" w:hAnsi="Times New Roman" w:cs="Times New Roman"/>
                <w:i/>
                <w:lang w:val="en-US"/>
              </w:rPr>
              <w:t>Икономически</w:t>
            </w:r>
            <w:proofErr w:type="spellEnd"/>
            <w:r w:rsidRPr="00425C57">
              <w:rPr>
                <w:rStyle w:val="normaltextrun"/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425C57">
              <w:rPr>
                <w:rStyle w:val="spellingerror"/>
                <w:rFonts w:ascii="Times New Roman" w:hAnsi="Times New Roman" w:cs="Times New Roman"/>
                <w:i/>
                <w:lang w:val="en-US"/>
              </w:rPr>
              <w:t>известия</w:t>
            </w:r>
            <w:proofErr w:type="spellEnd"/>
            <w:r w:rsidRPr="00425C57">
              <w:rPr>
                <w:rStyle w:val="normaltextrun"/>
                <w:rFonts w:ascii="Times New Roman" w:hAnsi="Times New Roman" w:cs="Times New Roman"/>
                <w:i/>
                <w:lang w:val="en-US"/>
              </w:rPr>
              <w:t xml:space="preserve">”, бр.2 – </w:t>
            </w:r>
            <w:proofErr w:type="spellStart"/>
            <w:r w:rsidRPr="00425C57">
              <w:rPr>
                <w:rStyle w:val="spellingerror"/>
                <w:rFonts w:ascii="Times New Roman" w:hAnsi="Times New Roman" w:cs="Times New Roman"/>
                <w:i/>
                <w:lang w:val="en-US"/>
              </w:rPr>
              <w:t>издателство</w:t>
            </w:r>
            <w:proofErr w:type="spellEnd"/>
            <w:r w:rsidRPr="00425C57">
              <w:rPr>
                <w:rStyle w:val="normaltextrun"/>
                <w:rFonts w:ascii="Times New Roman" w:hAnsi="Times New Roman" w:cs="Times New Roman"/>
                <w:i/>
                <w:lang w:val="en-US"/>
              </w:rPr>
              <w:t xml:space="preserve"> ИИ-БАН, ИУ-</w:t>
            </w:r>
            <w:proofErr w:type="spellStart"/>
            <w:r w:rsidRPr="00425C57">
              <w:rPr>
                <w:rStyle w:val="spellingerror"/>
                <w:rFonts w:ascii="Times New Roman" w:hAnsi="Times New Roman" w:cs="Times New Roman"/>
                <w:i/>
                <w:lang w:val="en-US"/>
              </w:rPr>
              <w:t>Варна</w:t>
            </w:r>
            <w:proofErr w:type="spellEnd"/>
            <w:r w:rsidRPr="00425C57">
              <w:rPr>
                <w:rStyle w:val="normaltextrun"/>
                <w:rFonts w:ascii="Times New Roman" w:hAnsi="Times New Roman" w:cs="Times New Roman"/>
                <w:i/>
                <w:lang w:val="en-US"/>
              </w:rPr>
              <w:t>, СА-</w:t>
            </w:r>
            <w:proofErr w:type="spellStart"/>
            <w:r w:rsidRPr="00425C57">
              <w:rPr>
                <w:rStyle w:val="spellingerror"/>
                <w:rFonts w:ascii="Times New Roman" w:hAnsi="Times New Roman" w:cs="Times New Roman"/>
                <w:i/>
                <w:lang w:val="en-US"/>
              </w:rPr>
              <w:t>Свищов</w:t>
            </w:r>
            <w:proofErr w:type="spellEnd"/>
          </w:p>
          <w:p w:rsidR="00A46E9F" w:rsidRPr="00A46E9F" w:rsidRDefault="00A46E9F" w:rsidP="00A46E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Style w:val="normaltextrun"/>
                <w:rFonts w:ascii="Times New Roman" w:eastAsia="Times New Roman" w:hAnsi="Times New Roman" w:cs="Times New Roman"/>
              </w:rPr>
            </w:pPr>
            <w:r w:rsidRPr="00425C57">
              <w:rPr>
                <w:rFonts w:ascii="Times New Roman" w:eastAsia="Times New Roman" w:hAnsi="Times New Roman" w:cs="Times New Roman"/>
              </w:rPr>
              <w:t xml:space="preserve">Рафаилова, Г. </w:t>
            </w:r>
            <w:r w:rsidRPr="00425C57">
              <w:rPr>
                <w:rFonts w:ascii="Times New Roman" w:eastAsia="Times New Roman" w:hAnsi="Times New Roman" w:cs="Times New Roman"/>
                <w:lang w:val="en-US"/>
              </w:rPr>
              <w:t xml:space="preserve">(2003) </w:t>
            </w:r>
            <w:r w:rsidRPr="00425C57">
              <w:rPr>
                <w:rFonts w:ascii="Times New Roman" w:eastAsia="Times New Roman" w:hAnsi="Times New Roman" w:cs="Times New Roman"/>
              </w:rPr>
              <w:t>Ролята на природните паркове за устойчивото развитие на туристическата дестинация</w:t>
            </w:r>
            <w:r w:rsidRPr="00425C57">
              <w:rPr>
                <w:rFonts w:ascii="Times New Roman" w:eastAsia="Times New Roman" w:hAnsi="Times New Roman" w:cs="Times New Roman"/>
                <w:lang w:val="en-US"/>
              </w:rPr>
              <w:t xml:space="preserve"> // </w:t>
            </w:r>
            <w:r w:rsidRPr="00425C57">
              <w:rPr>
                <w:rFonts w:ascii="Times New Roman" w:eastAsia="Times New Roman" w:hAnsi="Times New Roman" w:cs="Times New Roman"/>
                <w:i/>
              </w:rPr>
              <w:t xml:space="preserve">Сборник </w:t>
            </w:r>
            <w:r w:rsidRPr="00425C57">
              <w:rPr>
                <w:rStyle w:val="normaltextrun"/>
                <w:rFonts w:ascii="Times New Roman" w:hAnsi="Times New Roman" w:cs="Times New Roman"/>
                <w:i/>
              </w:rPr>
              <w:t xml:space="preserve">Научно-практическа конференция „60 години природен парк Златни пясъци“, 30-31 октомври 2003 г., </w:t>
            </w:r>
            <w:r w:rsidRPr="00425C57">
              <w:rPr>
                <w:rStyle w:val="normaltextrun"/>
                <w:rFonts w:ascii="Times New Roman" w:hAnsi="Times New Roman" w:cs="Times New Roman"/>
              </w:rPr>
              <w:t>стр.62 - 80</w:t>
            </w:r>
          </w:p>
          <w:p w:rsidR="00A46E9F" w:rsidRDefault="00A46E9F" w:rsidP="00A46E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138B5">
              <w:rPr>
                <w:rStyle w:val="normaltextrun"/>
              </w:rPr>
              <w:t xml:space="preserve">Рафаилова, Г. </w:t>
            </w:r>
            <w:r w:rsidRPr="008138B5">
              <w:rPr>
                <w:rStyle w:val="normaltextrun"/>
                <w:lang w:val="en-US"/>
              </w:rPr>
              <w:t>(2004)</w:t>
            </w:r>
            <w:r w:rsidRPr="008138B5">
              <w:rPr>
                <w:rStyle w:val="normaltextrun"/>
              </w:rPr>
              <w:t xml:space="preserve"> </w:t>
            </w:r>
            <w:proofErr w:type="spellStart"/>
            <w:r w:rsidRPr="008138B5">
              <w:rPr>
                <w:rStyle w:val="spellingerror"/>
                <w:lang w:val="en-US"/>
              </w:rPr>
              <w:t>Устойчивото</w:t>
            </w:r>
            <w:proofErr w:type="spellEnd"/>
            <w:r w:rsidRPr="008138B5">
              <w:rPr>
                <w:rStyle w:val="normaltextrun"/>
                <w:lang w:val="en-US"/>
              </w:rPr>
              <w:t xml:space="preserve"> </w:t>
            </w:r>
            <w:proofErr w:type="spellStart"/>
            <w:r w:rsidRPr="008138B5">
              <w:rPr>
                <w:rStyle w:val="spellingerror"/>
                <w:lang w:val="en-US"/>
              </w:rPr>
              <w:t>развитие</w:t>
            </w:r>
            <w:proofErr w:type="spellEnd"/>
            <w:r w:rsidRPr="008138B5">
              <w:rPr>
                <w:rStyle w:val="normaltextrun"/>
                <w:lang w:val="en-US"/>
              </w:rPr>
              <w:t xml:space="preserve"> </w:t>
            </w:r>
            <w:proofErr w:type="spellStart"/>
            <w:r w:rsidRPr="008138B5">
              <w:rPr>
                <w:rStyle w:val="spellingerror"/>
                <w:lang w:val="en-US"/>
              </w:rPr>
              <w:t>на</w:t>
            </w:r>
            <w:proofErr w:type="spellEnd"/>
            <w:r w:rsidRPr="008138B5">
              <w:rPr>
                <w:rStyle w:val="normaltextrun"/>
                <w:lang w:val="en-US"/>
              </w:rPr>
              <w:t xml:space="preserve"> </w:t>
            </w:r>
            <w:proofErr w:type="spellStart"/>
            <w:r w:rsidRPr="008138B5">
              <w:rPr>
                <w:rStyle w:val="spellingerror"/>
                <w:lang w:val="en-US"/>
              </w:rPr>
              <w:t>туризма</w:t>
            </w:r>
            <w:proofErr w:type="spellEnd"/>
            <w:r w:rsidRPr="008138B5">
              <w:rPr>
                <w:rStyle w:val="normaltextrun"/>
                <w:lang w:val="en-US"/>
              </w:rPr>
              <w:t xml:space="preserve"> в </w:t>
            </w:r>
            <w:proofErr w:type="spellStart"/>
            <w:r w:rsidRPr="008138B5">
              <w:rPr>
                <w:rStyle w:val="spellingerror"/>
                <w:lang w:val="en-US"/>
              </w:rPr>
              <w:t>България</w:t>
            </w:r>
            <w:proofErr w:type="spellEnd"/>
            <w:r w:rsidRPr="008138B5">
              <w:rPr>
                <w:rStyle w:val="normaltextrun"/>
                <w:lang w:val="en-US"/>
              </w:rPr>
              <w:t xml:space="preserve"> </w:t>
            </w:r>
            <w:proofErr w:type="spellStart"/>
            <w:r w:rsidRPr="008138B5">
              <w:rPr>
                <w:rStyle w:val="spellingerror"/>
                <w:lang w:val="en-US"/>
              </w:rPr>
              <w:t>през</w:t>
            </w:r>
            <w:proofErr w:type="spellEnd"/>
            <w:r w:rsidRPr="008138B5">
              <w:rPr>
                <w:rStyle w:val="normaltextrun"/>
                <w:lang w:val="en-US"/>
              </w:rPr>
              <w:t xml:space="preserve"> </w:t>
            </w:r>
            <w:proofErr w:type="spellStart"/>
            <w:r w:rsidRPr="008138B5">
              <w:rPr>
                <w:rStyle w:val="spellingerror"/>
                <w:lang w:val="en-US"/>
              </w:rPr>
              <w:t>призмата</w:t>
            </w:r>
            <w:proofErr w:type="spellEnd"/>
            <w:r w:rsidRPr="008138B5">
              <w:rPr>
                <w:rStyle w:val="normaltextrun"/>
                <w:lang w:val="en-US"/>
              </w:rPr>
              <w:t xml:space="preserve"> </w:t>
            </w:r>
            <w:proofErr w:type="spellStart"/>
            <w:r w:rsidRPr="008138B5">
              <w:rPr>
                <w:rStyle w:val="spellingerror"/>
                <w:lang w:val="en-US"/>
              </w:rPr>
              <w:t>на</w:t>
            </w:r>
            <w:proofErr w:type="spellEnd"/>
            <w:r w:rsidRPr="008138B5">
              <w:rPr>
                <w:rStyle w:val="normaltextrun"/>
                <w:lang w:val="en-US"/>
              </w:rPr>
              <w:t xml:space="preserve"> </w:t>
            </w:r>
            <w:proofErr w:type="spellStart"/>
            <w:r w:rsidRPr="008138B5">
              <w:rPr>
                <w:rStyle w:val="spellingerror"/>
                <w:lang w:val="en-US"/>
              </w:rPr>
              <w:t>бъдещото</w:t>
            </w:r>
            <w:proofErr w:type="spellEnd"/>
            <w:r w:rsidRPr="008138B5">
              <w:rPr>
                <w:rStyle w:val="normaltextrun"/>
                <w:lang w:val="en-US"/>
              </w:rPr>
              <w:t xml:space="preserve"> </w:t>
            </w:r>
            <w:proofErr w:type="spellStart"/>
            <w:r w:rsidRPr="008138B5">
              <w:rPr>
                <w:rStyle w:val="spellingerror"/>
                <w:lang w:val="en-US"/>
              </w:rPr>
              <w:t>членство</w:t>
            </w:r>
            <w:proofErr w:type="spellEnd"/>
            <w:r w:rsidRPr="008138B5">
              <w:rPr>
                <w:rStyle w:val="normaltextrun"/>
                <w:lang w:val="en-US"/>
              </w:rPr>
              <w:t xml:space="preserve"> в ЕС</w:t>
            </w:r>
            <w:r w:rsidRPr="008138B5">
              <w:rPr>
                <w:rStyle w:val="normaltextrun"/>
              </w:rPr>
              <w:t xml:space="preserve"> // </w:t>
            </w:r>
            <w:proofErr w:type="spellStart"/>
            <w:r w:rsidRPr="008138B5">
              <w:rPr>
                <w:rStyle w:val="spellingerror"/>
                <w:i/>
                <w:lang w:val="en-US"/>
              </w:rPr>
              <w:t>Списание</w:t>
            </w:r>
            <w:proofErr w:type="spellEnd"/>
            <w:r w:rsidRPr="008138B5">
              <w:rPr>
                <w:rStyle w:val="normaltextrun"/>
                <w:i/>
                <w:lang w:val="en-US"/>
              </w:rPr>
              <w:t xml:space="preserve"> „</w:t>
            </w:r>
            <w:proofErr w:type="spellStart"/>
            <w:r w:rsidRPr="008138B5">
              <w:rPr>
                <w:rStyle w:val="normaltextrun"/>
                <w:i/>
                <w:lang w:val="en-US"/>
              </w:rPr>
              <w:t>Управление</w:t>
            </w:r>
            <w:proofErr w:type="spellEnd"/>
            <w:r w:rsidRPr="008138B5">
              <w:rPr>
                <w:rStyle w:val="normaltextrun"/>
                <w:i/>
                <w:lang w:val="en-US"/>
              </w:rPr>
              <w:t xml:space="preserve"> и </w:t>
            </w:r>
            <w:proofErr w:type="spellStart"/>
            <w:r w:rsidRPr="008138B5">
              <w:rPr>
                <w:rStyle w:val="spellingerror"/>
                <w:i/>
                <w:lang w:val="en-US"/>
              </w:rPr>
              <w:t>устойчиво</w:t>
            </w:r>
            <w:proofErr w:type="spellEnd"/>
            <w:r w:rsidRPr="008138B5">
              <w:rPr>
                <w:rStyle w:val="normaltextrun"/>
                <w:i/>
                <w:lang w:val="en-US"/>
              </w:rPr>
              <w:t xml:space="preserve"> </w:t>
            </w:r>
            <w:proofErr w:type="spellStart"/>
            <w:r w:rsidRPr="008138B5">
              <w:rPr>
                <w:rStyle w:val="spellingerror"/>
                <w:i/>
                <w:lang w:val="en-US"/>
              </w:rPr>
              <w:t>развитие</w:t>
            </w:r>
            <w:proofErr w:type="spellEnd"/>
            <w:r w:rsidRPr="008138B5">
              <w:rPr>
                <w:rStyle w:val="normaltextrun"/>
                <w:i/>
                <w:lang w:val="en-US"/>
              </w:rPr>
              <w:t xml:space="preserve">”, 1-2/2004, </w:t>
            </w:r>
            <w:proofErr w:type="spellStart"/>
            <w:r w:rsidRPr="008138B5">
              <w:rPr>
                <w:rStyle w:val="spellingerror"/>
                <w:i/>
                <w:lang w:val="en-US"/>
              </w:rPr>
              <w:t>Факултет</w:t>
            </w:r>
            <w:proofErr w:type="spellEnd"/>
            <w:r w:rsidRPr="008138B5">
              <w:rPr>
                <w:rStyle w:val="normaltextrun"/>
                <w:i/>
                <w:lang w:val="en-US"/>
              </w:rPr>
              <w:t xml:space="preserve"> „</w:t>
            </w:r>
            <w:proofErr w:type="spellStart"/>
            <w:r w:rsidRPr="008138B5">
              <w:rPr>
                <w:rStyle w:val="spellingerror"/>
                <w:i/>
                <w:lang w:val="en-US"/>
              </w:rPr>
              <w:t>Стопанско</w:t>
            </w:r>
            <w:proofErr w:type="spellEnd"/>
            <w:r w:rsidRPr="008138B5">
              <w:rPr>
                <w:rStyle w:val="normaltextrun"/>
                <w:i/>
                <w:lang w:val="en-US"/>
              </w:rPr>
              <w:t xml:space="preserve"> </w:t>
            </w:r>
            <w:proofErr w:type="spellStart"/>
            <w:r w:rsidRPr="008138B5">
              <w:rPr>
                <w:rStyle w:val="spellingerror"/>
                <w:i/>
                <w:lang w:val="en-US"/>
              </w:rPr>
              <w:t>управление</w:t>
            </w:r>
            <w:proofErr w:type="spellEnd"/>
            <w:r w:rsidRPr="008138B5">
              <w:rPr>
                <w:rStyle w:val="normaltextrun"/>
                <w:i/>
                <w:lang w:val="en-US"/>
              </w:rPr>
              <w:t xml:space="preserve">”, </w:t>
            </w:r>
            <w:proofErr w:type="spellStart"/>
            <w:r w:rsidRPr="008138B5">
              <w:rPr>
                <w:rStyle w:val="spellingerror"/>
                <w:i/>
                <w:lang w:val="en-US"/>
              </w:rPr>
              <w:t>Лесотехнически</w:t>
            </w:r>
            <w:proofErr w:type="spellEnd"/>
            <w:r w:rsidRPr="008138B5">
              <w:rPr>
                <w:rStyle w:val="normaltextrun"/>
                <w:i/>
                <w:lang w:val="en-US"/>
              </w:rPr>
              <w:t xml:space="preserve"> </w:t>
            </w:r>
            <w:proofErr w:type="spellStart"/>
            <w:r w:rsidRPr="008138B5">
              <w:rPr>
                <w:rStyle w:val="spellingerror"/>
                <w:i/>
                <w:lang w:val="en-US"/>
              </w:rPr>
              <w:t>университет</w:t>
            </w:r>
            <w:proofErr w:type="spellEnd"/>
            <w:r w:rsidRPr="008138B5">
              <w:rPr>
                <w:rStyle w:val="normaltextrun"/>
                <w:lang w:val="en-US"/>
              </w:rPr>
              <w:t>,</w:t>
            </w:r>
          </w:p>
          <w:p w:rsidR="00425C57" w:rsidRPr="00425C57" w:rsidRDefault="00425C57" w:rsidP="00A46E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5C57">
              <w:rPr>
                <w:rFonts w:ascii="Times New Roman" w:eastAsia="Times New Roman" w:hAnsi="Times New Roman" w:cs="Times New Roman"/>
              </w:rPr>
              <w:t xml:space="preserve">Рафаилова, Г. </w:t>
            </w:r>
            <w:r w:rsidRPr="00425C57">
              <w:rPr>
                <w:rFonts w:ascii="Times New Roman" w:eastAsia="Times New Roman" w:hAnsi="Times New Roman" w:cs="Times New Roman"/>
                <w:lang w:val="en-US"/>
              </w:rPr>
              <w:t xml:space="preserve">(2009) </w:t>
            </w:r>
            <w:r w:rsidRPr="00425C57">
              <w:rPr>
                <w:rFonts w:ascii="Times New Roman" w:eastAsia="Times New Roman" w:hAnsi="Times New Roman" w:cs="Times New Roman"/>
              </w:rPr>
              <w:t xml:space="preserve">Имиджът на дестинацията – съвременни аспекти на неговото управление </w:t>
            </w:r>
            <w:r w:rsidRPr="00425C57">
              <w:rPr>
                <w:rFonts w:ascii="Times New Roman" w:eastAsia="Times New Roman" w:hAnsi="Times New Roman" w:cs="Times New Roman"/>
                <w:lang w:val="en-US"/>
              </w:rPr>
              <w:t xml:space="preserve">// </w:t>
            </w:r>
            <w:r w:rsidRPr="00425C57">
              <w:rPr>
                <w:rFonts w:ascii="Times New Roman" w:eastAsia="Times New Roman" w:hAnsi="Times New Roman" w:cs="Times New Roman"/>
                <w:i/>
              </w:rPr>
              <w:t>Туризмът и устойчивото развитие на обществото</w:t>
            </w:r>
            <w:r w:rsidRPr="00425C57">
              <w:rPr>
                <w:rFonts w:ascii="Times New Roman" w:eastAsia="Times New Roman" w:hAnsi="Times New Roman" w:cs="Times New Roman"/>
              </w:rPr>
              <w:t xml:space="preserve"> – Сборник доклади от международна научнопрактическа конференция посветена на 45 години от създаването на Колеж по туризъм – Варна,  Университетско издателство „Наука и икономика“ Икономически университет – Варна, с.261-271</w:t>
            </w:r>
          </w:p>
        </w:tc>
      </w:tr>
      <w:tr w:rsidR="00425C57" w:rsidRPr="009D3973" w:rsidTr="00425C57">
        <w:trPr>
          <w:trHeight w:val="140"/>
          <w:jc w:val="center"/>
        </w:trPr>
        <w:tc>
          <w:tcPr>
            <w:tcW w:w="9790" w:type="dxa"/>
          </w:tcPr>
          <w:p w:rsidR="00425C57" w:rsidRPr="00425C57" w:rsidRDefault="00425C57" w:rsidP="00A46E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5C57">
              <w:rPr>
                <w:rFonts w:ascii="Times New Roman" w:eastAsia="Times New Roman" w:hAnsi="Times New Roman" w:cs="Times New Roman"/>
              </w:rPr>
              <w:t>4.</w:t>
            </w:r>
            <w:r w:rsidRPr="00425C5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25C57">
              <w:rPr>
                <w:rFonts w:ascii="Times New Roman" w:hAnsi="Times New Roman" w:cs="Times New Roman"/>
                <w:lang w:val="en-US"/>
              </w:rPr>
              <w:t>Rafailova</w:t>
            </w:r>
            <w:proofErr w:type="spellEnd"/>
            <w:r w:rsidRPr="00425C57">
              <w:rPr>
                <w:rFonts w:ascii="Times New Roman" w:hAnsi="Times New Roman" w:cs="Times New Roman"/>
                <w:lang w:val="en-US"/>
              </w:rPr>
              <w:t>, G. (2009)</w:t>
            </w:r>
            <w:r w:rsidRPr="00425C57">
              <w:rPr>
                <w:rFonts w:ascii="Times New Roman" w:hAnsi="Times New Roman" w:cs="Times New Roman"/>
              </w:rPr>
              <w:t xml:space="preserve"> </w:t>
            </w:r>
            <w:r w:rsidRPr="00425C57">
              <w:rPr>
                <w:rFonts w:ascii="Times New Roman" w:hAnsi="Times New Roman" w:cs="Times New Roman"/>
                <w:lang w:val="en-US"/>
              </w:rPr>
              <w:t xml:space="preserve">Tourist Destination Marketing in Context of Sustainable Development of </w:t>
            </w:r>
            <w:r w:rsidRPr="00425C57">
              <w:rPr>
                <w:rFonts w:ascii="Times New Roman" w:hAnsi="Times New Roman" w:cs="Times New Roman"/>
                <w:lang w:val="en-US"/>
              </w:rPr>
              <w:lastRenderedPageBreak/>
              <w:t>Tourism – Case Studies of (new) Tourist Destinations in Bulgaria</w:t>
            </w:r>
            <w:r w:rsidRPr="00425C57">
              <w:rPr>
                <w:lang w:val="en-US"/>
              </w:rPr>
              <w:t xml:space="preserve"> // </w:t>
            </w:r>
            <w:r w:rsidRPr="00425C57">
              <w:rPr>
                <w:rFonts w:ascii="Times New Roman" w:hAnsi="Times New Roman" w:cs="Times New Roman"/>
                <w:i/>
                <w:lang w:val="en-US"/>
              </w:rPr>
              <w:t>Creativity and Innovations, International Week of Coimbra</w:t>
            </w:r>
            <w:r w:rsidRPr="00425C57">
              <w:rPr>
                <w:rFonts w:ascii="Times New Roman" w:hAnsi="Times New Roman" w:cs="Times New Roman"/>
                <w:lang w:val="en-US"/>
              </w:rPr>
              <w:t>, Polytechnic Institute Coimbra</w:t>
            </w:r>
          </w:p>
        </w:tc>
      </w:tr>
      <w:tr w:rsidR="00425C57" w:rsidRPr="00FB2D43" w:rsidTr="00425C57">
        <w:trPr>
          <w:trHeight w:val="140"/>
          <w:jc w:val="center"/>
        </w:trPr>
        <w:tc>
          <w:tcPr>
            <w:tcW w:w="9790" w:type="dxa"/>
          </w:tcPr>
          <w:p w:rsidR="00425C57" w:rsidRPr="00425C57" w:rsidRDefault="00425C57" w:rsidP="00A46E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5C57">
              <w:rPr>
                <w:rFonts w:ascii="Times New Roman" w:eastAsia="Times New Roman" w:hAnsi="Times New Roman" w:cs="Times New Roman"/>
              </w:rPr>
              <w:lastRenderedPageBreak/>
              <w:t>5</w:t>
            </w:r>
            <w:r w:rsidRPr="00425C57">
              <w:rPr>
                <w:rFonts w:ascii="Times New Roman" w:eastAsia="Times New Roman" w:hAnsi="Times New Roman" w:cs="Times New Roman"/>
              </w:rPr>
              <w:t>.</w:t>
            </w:r>
            <w:r w:rsidRPr="00425C57">
              <w:rPr>
                <w:rFonts w:ascii="Times New Roman" w:eastAsia="Times New Roman" w:hAnsi="Times New Roman" w:cs="Times New Roman"/>
              </w:rPr>
              <w:t xml:space="preserve"> Рафаилова, Г., Ат.Кръстева </w:t>
            </w:r>
            <w:r w:rsidRPr="00425C57">
              <w:rPr>
                <w:rFonts w:ascii="Times New Roman" w:eastAsia="Times New Roman" w:hAnsi="Times New Roman" w:cs="Times New Roman"/>
                <w:lang w:val="en-US"/>
              </w:rPr>
              <w:t>(2009)</w:t>
            </w:r>
            <w:r w:rsidRPr="00425C57">
              <w:rPr>
                <w:rFonts w:ascii="Times New Roman" w:eastAsia="Times New Roman" w:hAnsi="Times New Roman" w:cs="Times New Roman"/>
              </w:rPr>
              <w:t xml:space="preserve"> Винен туризъм в България – настояще и бъдеще </w:t>
            </w:r>
            <w:r w:rsidRPr="00425C57">
              <w:rPr>
                <w:rFonts w:ascii="Times New Roman" w:eastAsia="Times New Roman" w:hAnsi="Times New Roman" w:cs="Times New Roman"/>
                <w:lang w:val="en-US"/>
              </w:rPr>
              <w:t>//</w:t>
            </w:r>
            <w:r w:rsidRPr="00425C57">
              <w:rPr>
                <w:rFonts w:ascii="Times New Roman" w:eastAsia="Times New Roman" w:hAnsi="Times New Roman" w:cs="Times New Roman"/>
              </w:rPr>
              <w:t xml:space="preserve"> Винен туризъм – сборник от Черноморски туристически форум Варна, стр.72 - 86</w:t>
            </w:r>
          </w:p>
        </w:tc>
      </w:tr>
      <w:tr w:rsidR="00425C57" w:rsidRPr="009D3973" w:rsidTr="00425C57">
        <w:trPr>
          <w:trHeight w:val="140"/>
          <w:jc w:val="center"/>
        </w:trPr>
        <w:tc>
          <w:tcPr>
            <w:tcW w:w="9790" w:type="dxa"/>
          </w:tcPr>
          <w:p w:rsidR="00425C57" w:rsidRPr="00425C57" w:rsidRDefault="00425C57" w:rsidP="00A46E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5C57">
              <w:rPr>
                <w:rFonts w:ascii="Times New Roman" w:eastAsia="Times New Roman" w:hAnsi="Times New Roman" w:cs="Times New Roman"/>
              </w:rPr>
              <w:t xml:space="preserve">Рафаилова, Г. </w:t>
            </w:r>
            <w:r w:rsidRPr="00425C57">
              <w:rPr>
                <w:rFonts w:ascii="Times New Roman" w:eastAsia="Times New Roman" w:hAnsi="Times New Roman" w:cs="Times New Roman"/>
                <w:lang w:val="en-US"/>
              </w:rPr>
              <w:t>(201</w:t>
            </w:r>
            <w:r w:rsidRPr="00425C57">
              <w:rPr>
                <w:rFonts w:ascii="Times New Roman" w:eastAsia="Times New Roman" w:hAnsi="Times New Roman" w:cs="Times New Roman"/>
              </w:rPr>
              <w:t>1</w:t>
            </w:r>
            <w:r w:rsidRPr="00425C57">
              <w:rPr>
                <w:rFonts w:ascii="Times New Roman" w:eastAsia="Times New Roman" w:hAnsi="Times New Roman" w:cs="Times New Roman"/>
                <w:lang w:val="en-US"/>
              </w:rPr>
              <w:t>)</w:t>
            </w:r>
            <w:r w:rsidRPr="00425C57">
              <w:rPr>
                <w:rFonts w:ascii="Times New Roman" w:eastAsia="Times New Roman" w:hAnsi="Times New Roman" w:cs="Times New Roman"/>
              </w:rPr>
              <w:t xml:space="preserve"> </w:t>
            </w:r>
            <w:r w:rsidRPr="00425C57">
              <w:rPr>
                <w:rFonts w:ascii="Times New Roman" w:hAnsi="Times New Roman" w:cs="Times New Roman"/>
                <w:lang w:val="ru-RU"/>
              </w:rPr>
              <w:t>Управление на туристическата дестинация – съвременни аспекти и насоки в глобалната, динамична и проблематична социално-икономическа и политическа среда на ХХ</w:t>
            </w:r>
            <w:r w:rsidRPr="00425C57">
              <w:rPr>
                <w:rFonts w:ascii="Times New Roman" w:hAnsi="Times New Roman" w:cs="Times New Roman"/>
                <w:lang w:val="en-US"/>
              </w:rPr>
              <w:t>I</w:t>
            </w:r>
            <w:r w:rsidRPr="00425C57">
              <w:rPr>
                <w:rFonts w:ascii="Times New Roman" w:hAnsi="Times New Roman" w:cs="Times New Roman"/>
                <w:lang w:val="ru-RU"/>
              </w:rPr>
              <w:t xml:space="preserve"> век, </w:t>
            </w:r>
            <w:r w:rsidRPr="00425C57">
              <w:rPr>
                <w:rFonts w:ascii="Times New Roman" w:hAnsi="Times New Roman" w:cs="Times New Roman"/>
                <w:i/>
                <w:lang w:val="en-US"/>
              </w:rPr>
              <w:t>//</w:t>
            </w:r>
            <w:r w:rsidRPr="00425C57">
              <w:rPr>
                <w:rFonts w:ascii="Times New Roman" w:hAnsi="Times New Roman" w:cs="Times New Roman"/>
                <w:i/>
              </w:rPr>
              <w:t xml:space="preserve">Сборник статии </w:t>
            </w:r>
            <w:r w:rsidRPr="00425C57">
              <w:rPr>
                <w:rFonts w:ascii="Times New Roman" w:hAnsi="Times New Roman" w:cs="Times New Roman"/>
                <w:i/>
                <w:color w:val="000000"/>
                <w:lang w:val="ru-RU"/>
              </w:rPr>
              <w:t>Туризмът на ХХ</w:t>
            </w:r>
            <w:r w:rsidRPr="00425C57">
              <w:rPr>
                <w:rFonts w:ascii="Times New Roman" w:hAnsi="Times New Roman" w:cs="Times New Roman"/>
                <w:i/>
                <w:color w:val="000000"/>
              </w:rPr>
              <w:t>I</w:t>
            </w:r>
            <w:r w:rsidRPr="00425C57">
              <w:rPr>
                <w:rFonts w:ascii="Times New Roman" w:hAnsi="Times New Roman" w:cs="Times New Roman"/>
                <w:i/>
                <w:color w:val="000000"/>
                <w:lang w:val="ru-RU"/>
              </w:rPr>
              <w:t>-ви век - предизвикателства или шансове пред световната криза,</w:t>
            </w:r>
            <w:r w:rsidRPr="00425C57">
              <w:rPr>
                <w:rFonts w:ascii="Times New Roman" w:hAnsi="Times New Roman" w:cs="Times New Roman"/>
                <w:color w:val="000000"/>
                <w:lang w:val="ru-RU"/>
              </w:rPr>
              <w:t xml:space="preserve"> НБУ</w:t>
            </w:r>
          </w:p>
        </w:tc>
      </w:tr>
      <w:tr w:rsidR="00425C57" w:rsidRPr="00EF4517" w:rsidTr="00425C57">
        <w:trPr>
          <w:trHeight w:val="140"/>
          <w:jc w:val="center"/>
        </w:trPr>
        <w:tc>
          <w:tcPr>
            <w:tcW w:w="9790" w:type="dxa"/>
            <w:shd w:val="clear" w:color="auto" w:fill="FFFFFF" w:themeFill="background1"/>
          </w:tcPr>
          <w:p w:rsidR="00425C57" w:rsidRPr="00425C57" w:rsidRDefault="00425C57" w:rsidP="00A46E9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425C57">
              <w:rPr>
                <w:rFonts w:ascii="Times New Roman" w:hAnsi="Times New Roman" w:cs="Times New Roman"/>
              </w:rPr>
              <w:t>Рафаилова, Г. (2011)</w:t>
            </w:r>
            <w:r w:rsidRPr="00425C57">
              <w:rPr>
                <w:iCs/>
              </w:rPr>
              <w:t xml:space="preserve"> </w:t>
            </w:r>
            <w:r w:rsidRPr="00425C57">
              <w:rPr>
                <w:rFonts w:ascii="Times New Roman" w:hAnsi="Times New Roman" w:cs="Times New Roman"/>
                <w:iCs/>
              </w:rPr>
              <w:t>”</w:t>
            </w:r>
            <w:r w:rsidRPr="00425C57">
              <w:rPr>
                <w:rFonts w:ascii="Times New Roman" w:hAnsi="Times New Roman" w:cs="Times New Roman"/>
                <w:lang w:val="ru-RU"/>
              </w:rPr>
              <w:t>Междусекторен клъстер – подход за устойчиво развитие на малки и нови туристически дестинации</w:t>
            </w:r>
            <w:r w:rsidRPr="00425C57">
              <w:rPr>
                <w:rFonts w:ascii="Times New Roman" w:hAnsi="Times New Roman" w:cs="Times New Roman"/>
                <w:i/>
                <w:iCs/>
              </w:rPr>
              <w:t>”</w:t>
            </w:r>
            <w:r w:rsidRPr="00425C57">
              <w:rPr>
                <w:rFonts w:ascii="Times New Roman" w:hAnsi="Times New Roman" w:cs="Times New Roman"/>
              </w:rPr>
              <w:t xml:space="preserve"> // ВЪЗМОЖНОСТИ и проблеми за развитието на алтернативните форми на туризъм в малките селища – сборник доклади от научно-приложна конференция с международно участие, </w:t>
            </w:r>
          </w:p>
        </w:tc>
      </w:tr>
      <w:tr w:rsidR="00425C57" w:rsidRPr="006815E3" w:rsidTr="00425C57">
        <w:trPr>
          <w:trHeight w:val="140"/>
          <w:jc w:val="center"/>
        </w:trPr>
        <w:tc>
          <w:tcPr>
            <w:tcW w:w="9790" w:type="dxa"/>
          </w:tcPr>
          <w:p w:rsidR="00425C57" w:rsidRPr="00425C57" w:rsidRDefault="00425C57" w:rsidP="00A46E9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25C57">
              <w:rPr>
                <w:rFonts w:ascii="Times New Roman" w:eastAsia="Times New Roman" w:hAnsi="Times New Roman" w:cs="Times New Roman"/>
              </w:rPr>
              <w:t xml:space="preserve">Рафаилова, Г. </w:t>
            </w:r>
            <w:r w:rsidRPr="00425C57">
              <w:rPr>
                <w:rFonts w:ascii="Times New Roman" w:eastAsia="Times New Roman" w:hAnsi="Times New Roman" w:cs="Times New Roman"/>
                <w:lang w:val="en-US"/>
              </w:rPr>
              <w:t>(201</w:t>
            </w:r>
            <w:r w:rsidRPr="00425C57">
              <w:rPr>
                <w:rFonts w:ascii="Times New Roman" w:eastAsia="Times New Roman" w:hAnsi="Times New Roman" w:cs="Times New Roman"/>
              </w:rPr>
              <w:t>1</w:t>
            </w:r>
            <w:r w:rsidRPr="00425C57">
              <w:rPr>
                <w:rFonts w:ascii="Times New Roman" w:eastAsia="Times New Roman" w:hAnsi="Times New Roman" w:cs="Times New Roman"/>
                <w:lang w:val="en-US"/>
              </w:rPr>
              <w:t>)</w:t>
            </w:r>
            <w:r w:rsidRPr="00425C57">
              <w:rPr>
                <w:rFonts w:ascii="Times New Roman" w:eastAsia="Times New Roman" w:hAnsi="Times New Roman" w:cs="Times New Roman"/>
              </w:rPr>
              <w:t xml:space="preserve"> </w:t>
            </w:r>
            <w:r w:rsidRPr="00425C57">
              <w:rPr>
                <w:rFonts w:ascii="Times New Roman" w:hAnsi="Times New Roman" w:cs="Times New Roman"/>
                <w:lang w:val="ru-RU"/>
              </w:rPr>
              <w:t>«Развитието на туризма чрез приложение на клъстерния подход и участието в тематични коридори»</w:t>
            </w:r>
            <w:r w:rsidRPr="00425C57">
              <w:rPr>
                <w:rFonts w:ascii="Times New Roman" w:hAnsi="Times New Roman" w:cs="Times New Roman"/>
                <w:iCs/>
              </w:rPr>
              <w:t>”</w:t>
            </w:r>
            <w:r w:rsidRPr="00425C57">
              <w:rPr>
                <w:rFonts w:ascii="Times New Roman" w:hAnsi="Times New Roman" w:cs="Times New Roman"/>
                <w:iCs/>
                <w:lang w:val="en-US"/>
              </w:rPr>
              <w:t>/</w:t>
            </w:r>
            <w:proofErr w:type="gramStart"/>
            <w:r w:rsidRPr="00425C57">
              <w:rPr>
                <w:rFonts w:ascii="Times New Roman" w:hAnsi="Times New Roman" w:cs="Times New Roman"/>
                <w:iCs/>
                <w:lang w:val="en-US"/>
              </w:rPr>
              <w:t xml:space="preserve">/ </w:t>
            </w:r>
            <w:r w:rsidRPr="00425C57">
              <w:rPr>
                <w:rFonts w:ascii="Times New Roman" w:hAnsi="Times New Roman" w:cs="Times New Roman"/>
              </w:rPr>
              <w:t xml:space="preserve"> </w:t>
            </w:r>
            <w:r w:rsidRPr="00425C57">
              <w:rPr>
                <w:rFonts w:ascii="Times New Roman" w:hAnsi="Times New Roman" w:cs="Times New Roman"/>
                <w:sz w:val="20"/>
                <w:szCs w:val="20"/>
              </w:rPr>
              <w:t>Юбилейна</w:t>
            </w:r>
            <w:proofErr w:type="gramEnd"/>
            <w:r w:rsidRPr="00425C57">
              <w:rPr>
                <w:rFonts w:ascii="Times New Roman" w:hAnsi="Times New Roman" w:cs="Times New Roman"/>
                <w:sz w:val="20"/>
                <w:szCs w:val="20"/>
              </w:rPr>
              <w:t xml:space="preserve"> научно-практическа конференция „Съвременни измерения на търговския бизнес – комуникация между наука и практика” посветена на 20-та годишнина от създаването на катедра „Търговски бизнес” към С.А.”Д.А.Ценов” Свищов</w:t>
            </w:r>
          </w:p>
        </w:tc>
      </w:tr>
      <w:tr w:rsidR="00425C57" w:rsidRPr="006815E3" w:rsidTr="00425C57">
        <w:trPr>
          <w:trHeight w:val="140"/>
          <w:jc w:val="center"/>
        </w:trPr>
        <w:tc>
          <w:tcPr>
            <w:tcW w:w="9790" w:type="dxa"/>
          </w:tcPr>
          <w:p w:rsidR="00425C57" w:rsidRPr="00425C57" w:rsidRDefault="00425C57" w:rsidP="00A46E9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C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Кадиева, С., Г. Рафаилова(2011)</w:t>
            </w:r>
            <w:r w:rsidRPr="00425C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25C5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25C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Прилагани системи за сертифициране и присъждане на знаци за качеството в хотелиерството в ЕС и България.» София </w:t>
            </w:r>
            <w:r w:rsidRPr="00425C5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// Сборник доклади „Предизвикателствата пред туризма през XXI век”</w:t>
            </w:r>
            <w:r w:rsidRPr="00425C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Юбилейна научна конференция на УНСС катедра „Икономика на туризма”, </w:t>
            </w:r>
            <w:r w:rsidRPr="00425C57">
              <w:rPr>
                <w:rFonts w:ascii="Times New Roman" w:hAnsi="Times New Roman" w:cs="Times New Roman"/>
                <w:sz w:val="20"/>
                <w:szCs w:val="20"/>
              </w:rPr>
              <w:t>с.165-177</w:t>
            </w:r>
          </w:p>
        </w:tc>
      </w:tr>
      <w:tr w:rsidR="00425C57" w:rsidRPr="004D1476" w:rsidTr="00425C57">
        <w:trPr>
          <w:trHeight w:val="140"/>
          <w:jc w:val="center"/>
        </w:trPr>
        <w:tc>
          <w:tcPr>
            <w:tcW w:w="9790" w:type="dxa"/>
          </w:tcPr>
          <w:p w:rsidR="00425C57" w:rsidRPr="004D1476" w:rsidRDefault="00425C57" w:rsidP="00A46E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Рафаилова, Г., Ст.Пляков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(2011) </w:t>
            </w:r>
            <w:r>
              <w:rPr>
                <w:rFonts w:ascii="Times New Roman" w:eastAsia="Times New Roman" w:hAnsi="Times New Roman" w:cs="Times New Roman"/>
              </w:rPr>
              <w:t xml:space="preserve">Спортният туризъм като социално отговорен, специализиран вид туризъм – форми и възможности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//</w:t>
            </w:r>
            <w:r w:rsidRPr="0054369C">
              <w:rPr>
                <w:rStyle w:val="Strong"/>
                <w:rFonts w:ascii="Roboto" w:hAnsi="Roboto"/>
                <w:sz w:val="21"/>
                <w:szCs w:val="21"/>
              </w:rPr>
              <w:t>С</w:t>
            </w:r>
            <w:r w:rsidRPr="0054369C">
              <w:rPr>
                <w:rStyle w:val="Strong"/>
                <w:rFonts w:ascii="Roboto" w:hAnsi="Roboto"/>
                <w:i/>
                <w:sz w:val="21"/>
                <w:szCs w:val="21"/>
              </w:rPr>
              <w:t>ПОРТНИЯТ туризъм</w:t>
            </w:r>
            <w:r w:rsidRPr="0054369C">
              <w:rPr>
                <w:rFonts w:ascii="Roboto" w:hAnsi="Roboto"/>
                <w:i/>
                <w:sz w:val="21"/>
                <w:szCs w:val="21"/>
              </w:rPr>
              <w:t>: възможност за удължаване на туристическия сезон: Черноморски туристически форум, Варна</w:t>
            </w:r>
            <w:r w:rsidRPr="0054369C">
              <w:rPr>
                <w:rFonts w:ascii="Roboto" w:hAnsi="Roboto"/>
                <w:sz w:val="21"/>
                <w:szCs w:val="21"/>
              </w:rPr>
              <w:t xml:space="preserve">, 29 септ. </w:t>
            </w:r>
            <w:r>
              <w:rPr>
                <w:rFonts w:ascii="Roboto" w:hAnsi="Roboto"/>
                <w:sz w:val="21"/>
                <w:szCs w:val="21"/>
              </w:rPr>
              <w:t>- 01 окт. 2011. – Варна: Славена, стр.226-232</w:t>
            </w:r>
          </w:p>
        </w:tc>
      </w:tr>
      <w:tr w:rsidR="00425C57" w:rsidRPr="004D1476" w:rsidTr="00425C57">
        <w:trPr>
          <w:trHeight w:val="140"/>
          <w:jc w:val="center"/>
        </w:trPr>
        <w:tc>
          <w:tcPr>
            <w:tcW w:w="9790" w:type="dxa"/>
          </w:tcPr>
          <w:p w:rsidR="00425C57" w:rsidRPr="004D1476" w:rsidRDefault="00425C57" w:rsidP="00A46E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Рафаилова, Г.,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(2012) </w:t>
            </w:r>
            <w:r>
              <w:rPr>
                <w:rFonts w:ascii="Times New Roman" w:eastAsia="Times New Roman" w:hAnsi="Times New Roman" w:cs="Times New Roman"/>
              </w:rPr>
              <w:t xml:space="preserve">Арт-терапията и нейното приложение в туризма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//</w:t>
            </w:r>
            <w:r w:rsidRPr="004C3265">
              <w:rPr>
                <w:rStyle w:val="Strong"/>
                <w:rFonts w:asciiTheme="minorHAnsi" w:hAnsiTheme="minorHAnsi"/>
                <w:i/>
                <w:sz w:val="21"/>
                <w:szCs w:val="21"/>
              </w:rPr>
              <w:t>ЗДРАВНИЯТ</w:t>
            </w:r>
            <w:r w:rsidRPr="0054369C">
              <w:rPr>
                <w:rStyle w:val="Strong"/>
                <w:rFonts w:ascii="Roboto" w:hAnsi="Roboto"/>
                <w:i/>
                <w:sz w:val="21"/>
                <w:szCs w:val="21"/>
              </w:rPr>
              <w:t xml:space="preserve"> туризъм</w:t>
            </w:r>
            <w:r w:rsidRPr="0054369C">
              <w:rPr>
                <w:rFonts w:ascii="Roboto" w:hAnsi="Roboto"/>
                <w:i/>
                <w:sz w:val="21"/>
                <w:szCs w:val="21"/>
              </w:rPr>
              <w:t xml:space="preserve">: </w:t>
            </w:r>
            <w:r>
              <w:rPr>
                <w:rFonts w:asciiTheme="minorHAnsi" w:hAnsiTheme="minorHAnsi"/>
                <w:i/>
                <w:sz w:val="21"/>
                <w:szCs w:val="21"/>
              </w:rPr>
              <w:t>Стратегически потенциал за България</w:t>
            </w:r>
            <w:r w:rsidRPr="0054369C">
              <w:rPr>
                <w:rFonts w:ascii="Roboto" w:hAnsi="Roboto"/>
                <w:i/>
                <w:sz w:val="21"/>
                <w:szCs w:val="21"/>
              </w:rPr>
              <w:t>: Черноморски туристически форум, Варна</w:t>
            </w:r>
            <w:r w:rsidRPr="0054369C">
              <w:rPr>
                <w:rFonts w:ascii="Roboto" w:hAnsi="Roboto"/>
                <w:sz w:val="21"/>
                <w:szCs w:val="21"/>
              </w:rPr>
              <w:t>,</w:t>
            </w:r>
            <w:r>
              <w:rPr>
                <w:rFonts w:ascii="Roboto" w:hAnsi="Roboto"/>
                <w:sz w:val="21"/>
                <w:szCs w:val="21"/>
              </w:rPr>
              <w:t xml:space="preserve"> </w:t>
            </w:r>
            <w:r w:rsidRPr="0054369C">
              <w:rPr>
                <w:rFonts w:ascii="Roboto" w:hAnsi="Roboto"/>
                <w:sz w:val="21"/>
                <w:szCs w:val="21"/>
              </w:rPr>
              <w:t xml:space="preserve">Варна: </w:t>
            </w:r>
            <w:r>
              <w:rPr>
                <w:rFonts w:ascii="Roboto" w:hAnsi="Roboto"/>
                <w:sz w:val="21"/>
                <w:szCs w:val="21"/>
              </w:rPr>
              <w:t>Слав</w:t>
            </w:r>
            <w:r>
              <w:rPr>
                <w:rFonts w:asciiTheme="minorHAnsi" w:hAnsiTheme="minorHAnsi"/>
                <w:sz w:val="21"/>
                <w:szCs w:val="21"/>
              </w:rPr>
              <w:t>ена, стр.236-241</w:t>
            </w:r>
          </w:p>
        </w:tc>
      </w:tr>
      <w:tr w:rsidR="00425C57" w:rsidRPr="00E909B3" w:rsidTr="00425C57">
        <w:trPr>
          <w:trHeight w:val="140"/>
          <w:jc w:val="center"/>
        </w:trPr>
        <w:tc>
          <w:tcPr>
            <w:tcW w:w="9790" w:type="dxa"/>
          </w:tcPr>
          <w:p w:rsidR="00425C57" w:rsidRPr="00E909B3" w:rsidRDefault="00425C57" w:rsidP="00A46E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D3973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Рафаилова, Г. </w:t>
            </w:r>
            <w:r>
              <w:rPr>
                <w:rFonts w:ascii="Times New Roman" w:hAnsi="Times New Roman" w:cs="Times New Roman"/>
                <w:lang w:val="en-US"/>
              </w:rPr>
              <w:t xml:space="preserve">(2013) </w:t>
            </w:r>
            <w:r w:rsidRPr="009D3973">
              <w:rPr>
                <w:rFonts w:ascii="Times New Roman" w:hAnsi="Times New Roman" w:cs="Times New Roman"/>
                <w:lang w:val="ru-RU"/>
              </w:rPr>
              <w:t>Отговорен туризъм 2020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// </w:t>
            </w:r>
            <w:r w:rsidRPr="0019601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ОТГОВОРЕН ТУРИЗЪМ 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С</w:t>
            </w:r>
            <w:r w:rsidRPr="00196016">
              <w:rPr>
                <w:rFonts w:ascii="Times New Roman" w:eastAsia="Times New Roman" w:hAnsi="Times New Roman" w:cs="Times New Roman"/>
                <w:sz w:val="20"/>
                <w:szCs w:val="20"/>
              </w:rPr>
              <w:t>борник с доклади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96016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 научна конференция, 4-5 окт. 2013 г.,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96016">
              <w:rPr>
                <w:rFonts w:ascii="Times New Roman" w:eastAsia="Times New Roman" w:hAnsi="Times New Roman" w:cs="Times New Roman"/>
                <w:sz w:val="20"/>
                <w:szCs w:val="20"/>
              </w:rPr>
              <w:t>Варна.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 1</w:t>
            </w:r>
            <w:r w:rsidRPr="00C12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Варна: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Университетско издателство „</w:t>
            </w:r>
            <w:r w:rsidRPr="00C12097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Наука и икономика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 Икономически университет - Варна</w:t>
            </w:r>
            <w:r w:rsidRPr="00C12097">
              <w:rPr>
                <w:rFonts w:ascii="Times New Roman" w:eastAsia="Times New Roman" w:hAnsi="Times New Roman" w:cs="Times New Roman"/>
                <w:sz w:val="20"/>
                <w:szCs w:val="20"/>
              </w:rPr>
              <w:t>,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15-20</w:t>
            </w:r>
          </w:p>
        </w:tc>
      </w:tr>
      <w:tr w:rsidR="00425C57" w:rsidRPr="00604117" w:rsidTr="00425C57">
        <w:trPr>
          <w:trHeight w:val="140"/>
          <w:jc w:val="center"/>
        </w:trPr>
        <w:tc>
          <w:tcPr>
            <w:tcW w:w="9790" w:type="dxa"/>
          </w:tcPr>
          <w:p w:rsidR="00425C57" w:rsidRPr="00604117" w:rsidRDefault="00425C57" w:rsidP="00A46E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Rafailova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G,</w:t>
            </w:r>
            <w:r w:rsidRPr="009D3973">
              <w:rPr>
                <w:rFonts w:ascii="Times New Roman" w:hAnsi="Times New Roman" w:cs="Times New Roman"/>
              </w:rPr>
              <w:t xml:space="preserve"> </w:t>
            </w:r>
            <w:r>
              <w:rPr>
                <w:lang w:val="en-US"/>
              </w:rPr>
              <w:t xml:space="preserve">J. </w:t>
            </w:r>
            <w:proofErr w:type="spellStart"/>
            <w:r>
              <w:rPr>
                <w:lang w:val="en-US"/>
              </w:rPr>
              <w:t>Dzhabarova</w:t>
            </w:r>
            <w:proofErr w:type="spellEnd"/>
            <w:r>
              <w:t>.</w:t>
            </w:r>
            <w:r>
              <w:rPr>
                <w:spacing w:val="4"/>
                <w:lang w:val="en-US"/>
              </w:rPr>
              <w:t xml:space="preserve"> (2014) </w:t>
            </w:r>
            <w:r w:rsidRPr="009D3973">
              <w:rPr>
                <w:rFonts w:ascii="Times New Roman" w:hAnsi="Times New Roman" w:cs="Times New Roman"/>
              </w:rPr>
              <w:t>Promoting the culinary tourism through a local brand identity</w:t>
            </w:r>
            <w:r>
              <w:rPr>
                <w:spacing w:val="4"/>
                <w:lang w:val="en-US"/>
              </w:rPr>
              <w:t xml:space="preserve"> // </w:t>
            </w:r>
            <w:r w:rsidRPr="003504CC">
              <w:rPr>
                <w:i/>
                <w:spacing w:val="4"/>
                <w:lang w:val="en-US"/>
              </w:rPr>
              <w:t>Book of</w:t>
            </w:r>
            <w:r w:rsidRPr="003504CC">
              <w:rPr>
                <w:i/>
                <w:spacing w:val="4"/>
              </w:rPr>
              <w:t xml:space="preserve"> </w:t>
            </w:r>
            <w:r w:rsidRPr="003504CC">
              <w:rPr>
                <w:i/>
                <w:spacing w:val="4"/>
                <w:lang w:val="en-US"/>
              </w:rPr>
              <w:t>International Science Conference “Wine and Spa”</w:t>
            </w:r>
            <w:r>
              <w:rPr>
                <w:spacing w:val="4"/>
              </w:rPr>
              <w:t>,</w:t>
            </w:r>
            <w:r>
              <w:rPr>
                <w:spacing w:val="4"/>
                <w:lang w:val="en-US"/>
              </w:rPr>
              <w:t xml:space="preserve"> </w:t>
            </w:r>
            <w:r w:rsidRPr="003504CC">
              <w:rPr>
                <w:i/>
                <w:spacing w:val="4"/>
                <w:lang w:val="en-US"/>
              </w:rPr>
              <w:t>Corfu, Greece</w:t>
            </w:r>
            <w:r w:rsidRPr="003504CC">
              <w:rPr>
                <w:rFonts w:ascii="Times New Roman" w:hAnsi="Times New Roman" w:cs="Times New Roman"/>
                <w:i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12097">
              <w:rPr>
                <w:rFonts w:ascii="Times New Roman" w:eastAsia="Times New Roman" w:hAnsi="Times New Roman" w:cs="Times New Roman"/>
                <w:sz w:val="20"/>
                <w:szCs w:val="20"/>
              </w:rPr>
              <w:t>SWU Neofit Rilski Publishing House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pp.</w:t>
            </w:r>
          </w:p>
        </w:tc>
      </w:tr>
      <w:tr w:rsidR="00425C57" w:rsidRPr="00604117" w:rsidTr="00425C57">
        <w:trPr>
          <w:trHeight w:val="140"/>
          <w:jc w:val="center"/>
        </w:trPr>
        <w:tc>
          <w:tcPr>
            <w:tcW w:w="9790" w:type="dxa"/>
          </w:tcPr>
          <w:p w:rsidR="00425C57" w:rsidRPr="00604117" w:rsidRDefault="00425C57" w:rsidP="00A46E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Rafailova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G,</w:t>
            </w:r>
            <w:r w:rsidRPr="009D3973">
              <w:rPr>
                <w:rFonts w:ascii="Times New Roman" w:hAnsi="Times New Roman" w:cs="Times New Roman"/>
              </w:rPr>
              <w:t xml:space="preserve"> </w:t>
            </w:r>
            <w:r>
              <w:rPr>
                <w:lang w:val="en-US"/>
              </w:rPr>
              <w:t xml:space="preserve">J. </w:t>
            </w:r>
            <w:proofErr w:type="spellStart"/>
            <w:r>
              <w:rPr>
                <w:lang w:val="en-US"/>
              </w:rPr>
              <w:t>Dzhabarova</w:t>
            </w:r>
            <w:proofErr w:type="spellEnd"/>
            <w:r>
              <w:t>.</w:t>
            </w:r>
            <w:r>
              <w:rPr>
                <w:spacing w:val="4"/>
                <w:lang w:val="en-US"/>
              </w:rPr>
              <w:t xml:space="preserve"> (2014) </w:t>
            </w:r>
            <w:r w:rsidRPr="009D3973">
              <w:rPr>
                <w:rFonts w:ascii="Times New Roman" w:hAnsi="Times New Roman" w:cs="Times New Roman"/>
              </w:rPr>
              <w:t>Marketing approach for development of cross-border routes for wine and cultural tourism in south Bulgaria and North Greece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spacing w:val="4"/>
                <w:lang w:val="en-US"/>
              </w:rPr>
              <w:t xml:space="preserve">// </w:t>
            </w:r>
            <w:r w:rsidRPr="003504CC">
              <w:rPr>
                <w:i/>
                <w:spacing w:val="4"/>
                <w:lang w:val="en-US"/>
              </w:rPr>
              <w:t>Book of</w:t>
            </w:r>
            <w:r w:rsidRPr="003504CC">
              <w:rPr>
                <w:i/>
                <w:spacing w:val="4"/>
              </w:rPr>
              <w:t xml:space="preserve"> </w:t>
            </w:r>
            <w:r w:rsidRPr="003504CC">
              <w:rPr>
                <w:i/>
                <w:spacing w:val="4"/>
                <w:lang w:val="en-US"/>
              </w:rPr>
              <w:t>International Science Conference “Wine and Spa”</w:t>
            </w:r>
            <w:r>
              <w:rPr>
                <w:spacing w:val="4"/>
              </w:rPr>
              <w:t>,</w:t>
            </w:r>
            <w:r>
              <w:rPr>
                <w:spacing w:val="4"/>
                <w:lang w:val="en-US"/>
              </w:rPr>
              <w:t xml:space="preserve"> </w:t>
            </w:r>
            <w:r w:rsidRPr="003504CC">
              <w:rPr>
                <w:i/>
                <w:spacing w:val="4"/>
                <w:lang w:val="en-US"/>
              </w:rPr>
              <w:t>Corfu, Greece</w:t>
            </w:r>
            <w:r w:rsidRPr="00C12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SWU Neofit Rilski Publishing House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pp.</w:t>
            </w:r>
          </w:p>
        </w:tc>
      </w:tr>
      <w:tr w:rsidR="00425C57" w:rsidRPr="0074324E" w:rsidTr="00425C57">
        <w:trPr>
          <w:trHeight w:val="140"/>
          <w:jc w:val="center"/>
        </w:trPr>
        <w:tc>
          <w:tcPr>
            <w:tcW w:w="9790" w:type="dxa"/>
          </w:tcPr>
          <w:p w:rsidR="00425C57" w:rsidRPr="0074324E" w:rsidRDefault="00425C57" w:rsidP="00A46E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lang w:val="en-US"/>
              </w:rPr>
              <w:t>Rafailova</w:t>
            </w:r>
            <w:proofErr w:type="spellEnd"/>
            <w:r>
              <w:rPr>
                <w:lang w:val="en-US"/>
              </w:rPr>
              <w:t xml:space="preserve">, G., </w:t>
            </w:r>
            <w:proofErr w:type="spellStart"/>
            <w:r>
              <w:rPr>
                <w:lang w:val="en-US"/>
              </w:rPr>
              <w:t>J.Dzhabarova</w:t>
            </w:r>
            <w:proofErr w:type="spellEnd"/>
            <w:r>
              <w:rPr>
                <w:spacing w:val="4"/>
              </w:rPr>
              <w:t>.</w:t>
            </w:r>
            <w:r>
              <w:rPr>
                <w:spacing w:val="4"/>
                <w:lang w:val="en-US"/>
              </w:rPr>
              <w:t xml:space="preserve"> (2015), </w:t>
            </w:r>
            <w:r w:rsidRPr="009D3973">
              <w:rPr>
                <w:rFonts w:ascii="Times New Roman" w:hAnsi="Times New Roman" w:cs="Times New Roman"/>
              </w:rPr>
              <w:t>Branding of cultural and creative tourist destination</w:t>
            </w:r>
            <w:r>
              <w:rPr>
                <w:spacing w:val="4"/>
                <w:lang w:val="en-US"/>
              </w:rPr>
              <w:t xml:space="preserve"> // </w:t>
            </w:r>
            <w:r w:rsidRPr="00E909B3">
              <w:rPr>
                <w:i/>
                <w:spacing w:val="4"/>
                <w:lang w:val="en-US"/>
              </w:rPr>
              <w:t>Book of</w:t>
            </w:r>
            <w:r w:rsidRPr="00E909B3">
              <w:rPr>
                <w:i/>
                <w:spacing w:val="4"/>
              </w:rPr>
              <w:t xml:space="preserve"> </w:t>
            </w:r>
            <w:r w:rsidRPr="00E909B3">
              <w:rPr>
                <w:i/>
                <w:spacing w:val="4"/>
                <w:lang w:val="en-US"/>
              </w:rPr>
              <w:t xml:space="preserve">International Science Conference </w:t>
            </w:r>
            <w:r w:rsidRPr="00E909B3">
              <w:rPr>
                <w:i/>
                <w:spacing w:val="4"/>
              </w:rPr>
              <w:t xml:space="preserve">Cultural Corridor Via Adriatica Cultural Tourism Without Boundaries, </w:t>
            </w:r>
            <w:proofErr w:type="spellStart"/>
            <w:r w:rsidRPr="00E909B3">
              <w:rPr>
                <w:i/>
                <w:spacing w:val="4"/>
                <w:lang w:val="en-US"/>
              </w:rPr>
              <w:t>Trogir</w:t>
            </w:r>
            <w:proofErr w:type="spellEnd"/>
            <w:r w:rsidRPr="00E909B3">
              <w:rPr>
                <w:i/>
                <w:spacing w:val="4"/>
              </w:rPr>
              <w:t xml:space="preserve">, </w:t>
            </w:r>
            <w:r w:rsidRPr="00E909B3">
              <w:rPr>
                <w:i/>
                <w:spacing w:val="4"/>
                <w:lang w:val="en-US"/>
              </w:rPr>
              <w:t>Croatia</w:t>
            </w:r>
            <w:r w:rsidRPr="00C12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SWU Neofit Rilski Publishing House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pp.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104-112</w:t>
            </w:r>
          </w:p>
        </w:tc>
      </w:tr>
      <w:tr w:rsidR="00425C57" w:rsidRPr="0074324E" w:rsidTr="00425C57">
        <w:trPr>
          <w:trHeight w:val="140"/>
          <w:jc w:val="center"/>
        </w:trPr>
        <w:tc>
          <w:tcPr>
            <w:tcW w:w="9790" w:type="dxa"/>
          </w:tcPr>
          <w:p w:rsidR="00425C57" w:rsidRPr="0074324E" w:rsidRDefault="00425C57" w:rsidP="00A46E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lang w:val="en-US"/>
              </w:rPr>
              <w:t>Rafailova</w:t>
            </w:r>
            <w:proofErr w:type="spellEnd"/>
            <w:r>
              <w:rPr>
                <w:lang w:val="en-US"/>
              </w:rPr>
              <w:t xml:space="preserve">, G., J. </w:t>
            </w:r>
            <w:proofErr w:type="spellStart"/>
            <w:r>
              <w:rPr>
                <w:lang w:val="en-US"/>
              </w:rPr>
              <w:t>Dzhabarova</w:t>
            </w:r>
            <w:proofErr w:type="spellEnd"/>
            <w:r>
              <w:rPr>
                <w:spacing w:val="4"/>
              </w:rPr>
              <w:t>.</w:t>
            </w:r>
            <w:r>
              <w:rPr>
                <w:spacing w:val="4"/>
                <w:lang w:val="en-US"/>
              </w:rPr>
              <w:t xml:space="preserve"> (2015) </w:t>
            </w:r>
            <w:r w:rsidRPr="009D3973">
              <w:rPr>
                <w:rFonts w:ascii="Times New Roman" w:hAnsi="Times New Roman" w:cs="Times New Roman"/>
                <w:lang w:val="ru-RU"/>
              </w:rPr>
              <w:t>Consumer behavioral considerations and the green restaurants</w:t>
            </w:r>
            <w:r>
              <w:rPr>
                <w:rFonts w:ascii="Times New Roman" w:hAnsi="Times New Roman" w:cs="Times New Roman"/>
                <w:lang w:val="en-US"/>
              </w:rPr>
              <w:t xml:space="preserve"> //</w:t>
            </w:r>
            <w:r>
              <w:rPr>
                <w:lang w:val="en-US"/>
              </w:rPr>
              <w:t xml:space="preserve"> </w:t>
            </w:r>
            <w:r w:rsidRPr="00E909B3">
              <w:rPr>
                <w:i/>
                <w:spacing w:val="4"/>
                <w:lang w:val="en-US"/>
              </w:rPr>
              <w:t>Book of</w:t>
            </w:r>
            <w:r w:rsidRPr="00E909B3">
              <w:rPr>
                <w:i/>
                <w:spacing w:val="4"/>
              </w:rPr>
              <w:t xml:space="preserve"> </w:t>
            </w:r>
            <w:r w:rsidRPr="00E909B3">
              <w:rPr>
                <w:i/>
                <w:spacing w:val="4"/>
                <w:lang w:val="en-US"/>
              </w:rPr>
              <w:t xml:space="preserve">International Science Conference </w:t>
            </w:r>
            <w:r w:rsidRPr="00E909B3">
              <w:rPr>
                <w:i/>
                <w:spacing w:val="4"/>
              </w:rPr>
              <w:t xml:space="preserve">Cultural Corridor Via Adriatica Cultural Tourism Without Boundaries, </w:t>
            </w:r>
            <w:proofErr w:type="spellStart"/>
            <w:r w:rsidRPr="00E909B3">
              <w:rPr>
                <w:i/>
                <w:spacing w:val="4"/>
                <w:lang w:val="en-US"/>
              </w:rPr>
              <w:t>Trogir</w:t>
            </w:r>
            <w:proofErr w:type="spellEnd"/>
            <w:r w:rsidRPr="00E909B3">
              <w:rPr>
                <w:i/>
                <w:spacing w:val="4"/>
              </w:rPr>
              <w:t xml:space="preserve">, </w:t>
            </w:r>
            <w:r w:rsidRPr="00E909B3">
              <w:rPr>
                <w:i/>
                <w:spacing w:val="4"/>
                <w:lang w:val="en-US"/>
              </w:rPr>
              <w:t>Croatia</w:t>
            </w:r>
            <w:r>
              <w:rPr>
                <w:i/>
                <w:spacing w:val="4"/>
                <w:lang w:val="en-US"/>
              </w:rPr>
              <w:t>,</w:t>
            </w:r>
            <w:r w:rsidRPr="00C12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SWU Neofit Rilski Publishing House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pp.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217-223</w:t>
            </w:r>
          </w:p>
        </w:tc>
      </w:tr>
      <w:tr w:rsidR="00425C57" w:rsidRPr="00604117" w:rsidTr="00425C57">
        <w:trPr>
          <w:trHeight w:val="140"/>
          <w:jc w:val="center"/>
        </w:trPr>
        <w:tc>
          <w:tcPr>
            <w:tcW w:w="9790" w:type="dxa"/>
          </w:tcPr>
          <w:p w:rsidR="00425C57" w:rsidRPr="00604117" w:rsidRDefault="00425C57" w:rsidP="00A46E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D3973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Рафаилова, Г., Д.Димитров. </w:t>
            </w:r>
            <w:r>
              <w:rPr>
                <w:rFonts w:ascii="Times New Roman" w:hAnsi="Times New Roman" w:cs="Times New Roman"/>
                <w:lang w:val="en-US"/>
              </w:rPr>
              <w:t xml:space="preserve">(2015) </w:t>
            </w:r>
            <w:r w:rsidRPr="009D3973">
              <w:rPr>
                <w:rFonts w:ascii="Times New Roman" w:hAnsi="Times New Roman" w:cs="Times New Roman"/>
                <w:lang w:val="ru-RU"/>
              </w:rPr>
              <w:t>Развитие на специализирани видове туризъм чрез спортни прояви за младежи</w:t>
            </w:r>
            <w:r>
              <w:rPr>
                <w:rFonts w:ascii="Times New Roman" w:hAnsi="Times New Roman" w:cs="Times New Roman"/>
                <w:lang w:val="en-US"/>
              </w:rPr>
              <w:t xml:space="preserve">  //</w:t>
            </w:r>
            <w:r w:rsidRPr="00CB063A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Сборник статии </w:t>
            </w:r>
            <w:r w:rsidRPr="004A5D63">
              <w:rPr>
                <w:rFonts w:ascii="Times New Roman" w:hAnsi="Times New Roman" w:cs="Times New Roman"/>
                <w:i/>
                <w:sz w:val="20"/>
                <w:szCs w:val="20"/>
              </w:rPr>
              <w:t>„Тенденции и предизвикателства пред глобалния туризъм“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София: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Инфраструктура и комуникаци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</w:t>
            </w:r>
            <w:r w:rsidRPr="006D63A7">
              <w:rPr>
                <w:rFonts w:ascii="Times New Roman" w:hAnsi="Times New Roman" w:cs="Times New Roman"/>
                <w:i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УНСС</w:t>
            </w:r>
          </w:p>
        </w:tc>
      </w:tr>
      <w:tr w:rsidR="00425C57" w:rsidRPr="009D3973" w:rsidTr="00425C57">
        <w:trPr>
          <w:trHeight w:val="140"/>
          <w:jc w:val="center"/>
        </w:trPr>
        <w:tc>
          <w:tcPr>
            <w:tcW w:w="9790" w:type="dxa"/>
          </w:tcPr>
          <w:p w:rsidR="00425C57" w:rsidRPr="009D3973" w:rsidRDefault="00425C57" w:rsidP="00A46E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D3973">
              <w:rPr>
                <w:rFonts w:ascii="Times New Roman" w:hAnsi="Times New Roman" w:cs="Times New Roman"/>
              </w:rPr>
              <w:t>Рафаилова, Г., К.Иванова</w:t>
            </w:r>
            <w:r>
              <w:rPr>
                <w:rFonts w:ascii="Times New Roman" w:hAnsi="Times New Roman" w:cs="Times New Roman"/>
              </w:rPr>
              <w:t>.</w:t>
            </w:r>
            <w:r w:rsidRPr="009D39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(2015)</w:t>
            </w:r>
            <w:r w:rsidRPr="009D3973">
              <w:rPr>
                <w:rFonts w:ascii="Times New Roman" w:hAnsi="Times New Roman" w:cs="Times New Roman"/>
                <w:lang w:val="ru-RU"/>
              </w:rPr>
              <w:t xml:space="preserve"> Диверсифициране на туристическия продукт на винен туризъм</w:t>
            </w:r>
            <w:r w:rsidRPr="009D3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// </w:t>
            </w:r>
            <w:r w:rsidRPr="006041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„Туризмът в епохата на трансформация” –</w:t>
            </w:r>
            <w:r w:rsidRPr="009D3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Сборник с доклади от юбилейна международна конференция, посветена на 50-годишнината от създаването на специалност „Туризъм” в Икономически университет – Варна,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Университетско изадателство</w:t>
            </w:r>
            <w:r w:rsidRPr="009D3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„Наука и икономика”, Икономически университет – Варна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с.437-443</w:t>
            </w:r>
          </w:p>
        </w:tc>
      </w:tr>
      <w:tr w:rsidR="00425C57" w:rsidRPr="00FB2D43" w:rsidTr="00425C57">
        <w:trPr>
          <w:trHeight w:val="140"/>
          <w:jc w:val="center"/>
        </w:trPr>
        <w:tc>
          <w:tcPr>
            <w:tcW w:w="9790" w:type="dxa"/>
          </w:tcPr>
          <w:p w:rsidR="00425C57" w:rsidRPr="00FB2D43" w:rsidRDefault="00425C57" w:rsidP="00A46E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Рафаилова, Г. </w:t>
            </w:r>
            <w:r>
              <w:rPr>
                <w:rFonts w:ascii="Times New Roman" w:hAnsi="Times New Roman" w:cs="Times New Roman"/>
                <w:lang w:val="en-US"/>
              </w:rPr>
              <w:t>(2016)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Био-веган ресторанти </w:t>
            </w:r>
            <w:r w:rsidRPr="00FB2D43">
              <w:rPr>
                <w:rFonts w:ascii="Times New Roman" w:hAnsi="Times New Roman" w:cs="Times New Roman"/>
                <w:lang w:val="en-US"/>
              </w:rPr>
              <w:t>//</w:t>
            </w:r>
            <w:r w:rsidRPr="00FB2D43">
              <w:rPr>
                <w:rStyle w:val="Strong"/>
                <w:rFonts w:ascii="Roboto" w:hAnsi="Roboto"/>
                <w:sz w:val="21"/>
                <w:szCs w:val="21"/>
              </w:rPr>
              <w:t xml:space="preserve">ЕКОЛОГИЧЕН и селски туризъм - </w:t>
            </w:r>
            <w:r w:rsidRPr="00FB2D43">
              <w:rPr>
                <w:rStyle w:val="Strong"/>
                <w:rFonts w:ascii="Roboto" w:hAnsi="Roboto"/>
                <w:sz w:val="21"/>
                <w:szCs w:val="21"/>
              </w:rPr>
              <w:lastRenderedPageBreak/>
              <w:t>предизвикателства и перспективи</w:t>
            </w:r>
            <w:r w:rsidRPr="00FB2D43">
              <w:rPr>
                <w:rFonts w:ascii="Roboto" w:hAnsi="Roboto"/>
                <w:sz w:val="21"/>
                <w:szCs w:val="21"/>
              </w:rPr>
              <w:t>: сборник с доклади от международна научна конференция, организирана по случай 20-та годишнина от учредяването на Бургаска асоциация за екологичен и селски туризъм (БАЕСТ), 18-19 юни 2015 г., Бургас. – Бургас: Флат</w:t>
            </w:r>
          </w:p>
        </w:tc>
      </w:tr>
      <w:tr w:rsidR="00425C57" w:rsidRPr="009D3973" w:rsidTr="00425C57">
        <w:trPr>
          <w:trHeight w:val="140"/>
          <w:jc w:val="center"/>
        </w:trPr>
        <w:tc>
          <w:tcPr>
            <w:tcW w:w="9790" w:type="dxa"/>
          </w:tcPr>
          <w:p w:rsidR="00425C57" w:rsidRPr="009D3973" w:rsidRDefault="00425C57" w:rsidP="00A46E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Рафаилова, Г., Сн. Кадиева. </w:t>
            </w:r>
            <w:r>
              <w:rPr>
                <w:rFonts w:ascii="Times New Roman" w:hAnsi="Times New Roman" w:cs="Times New Roman"/>
                <w:lang w:val="en-US"/>
              </w:rPr>
              <w:t xml:space="preserve">(2016) // </w:t>
            </w:r>
            <w:r w:rsidRPr="009D3973">
              <w:rPr>
                <w:rFonts w:ascii="Times New Roman" w:hAnsi="Times New Roman" w:cs="Times New Roman"/>
                <w:lang w:val="ru-RU"/>
              </w:rPr>
              <w:t>Възможности  за развитие на туризма  във Варна, създадени в резултат на инициативите – Варна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//</w:t>
            </w:r>
            <w:r>
              <w:rPr>
                <w:rFonts w:ascii="Times New Roman" w:hAnsi="Times New Roman" w:cs="Times New Roman"/>
              </w:rPr>
              <w:t xml:space="preserve"> Диверсифициране на туристическия продукт по примера на туристически район Северно Черноморие – Варна, </w:t>
            </w:r>
            <w:r>
              <w:rPr>
                <w:rFonts w:ascii="Times New Roman" w:eastAsia="Times New Roman" w:hAnsi="Times New Roman" w:cs="Times New Roman"/>
              </w:rPr>
              <w:t>Университетско издателство „Наука и икономика“ Икономически университет – Варна, с. 9-</w:t>
            </w:r>
          </w:p>
        </w:tc>
      </w:tr>
      <w:tr w:rsidR="00425C57" w:rsidRPr="006073D2" w:rsidTr="00425C57">
        <w:trPr>
          <w:trHeight w:val="140"/>
          <w:jc w:val="center"/>
        </w:trPr>
        <w:tc>
          <w:tcPr>
            <w:tcW w:w="9790" w:type="dxa"/>
          </w:tcPr>
          <w:p w:rsidR="00425C57" w:rsidRPr="006073D2" w:rsidRDefault="00425C57" w:rsidP="00A46E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Rafailova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G. (2017) </w:t>
            </w:r>
            <w:r w:rsidRPr="009D3973">
              <w:rPr>
                <w:rFonts w:ascii="Times New Roman" w:hAnsi="Times New Roman" w:cs="Times New Roman"/>
              </w:rPr>
              <w:t>Synergies between creative industry and sustainable development of tourist destination (Varna)</w:t>
            </w:r>
            <w:r>
              <w:rPr>
                <w:rFonts w:ascii="Times New Roman" w:hAnsi="Times New Roman" w:cs="Times New Roman"/>
                <w:lang w:val="en-US"/>
              </w:rPr>
              <w:t>// “Contemporary Tourism – Traditions and Innovations” Book of  International Scientific Conference Celebrating the 50</w:t>
            </w:r>
            <w:r w:rsidRPr="006073D2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Anniversary of Establishment of Tourism Program and 45</w:t>
            </w:r>
            <w:r w:rsidRPr="006073D2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Anniversary of Geography of Tourism Department, St.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Kliment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University Press, Sofia,  pp. 255-262</w:t>
            </w:r>
          </w:p>
        </w:tc>
      </w:tr>
      <w:tr w:rsidR="00425C57" w:rsidRPr="009D3973" w:rsidTr="00425C57">
        <w:trPr>
          <w:trHeight w:val="140"/>
          <w:jc w:val="center"/>
        </w:trPr>
        <w:tc>
          <w:tcPr>
            <w:tcW w:w="9790" w:type="dxa"/>
          </w:tcPr>
          <w:p w:rsidR="00425C57" w:rsidRPr="009D3973" w:rsidRDefault="00425C57" w:rsidP="00A46E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Рафаилова, Г.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(201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3973">
              <w:rPr>
                <w:rFonts w:ascii="Times New Roman" w:hAnsi="Times New Roman" w:cs="Times New Roman"/>
                <w:lang w:val="ru-RU"/>
              </w:rPr>
              <w:t>Приносът на креативния туризъм за утвърждаване на местната идентичност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// </w:t>
            </w:r>
            <w:r w:rsidRPr="00196016">
              <w:rPr>
                <w:rFonts w:ascii="Times New Roman" w:hAnsi="Times New Roman" w:cs="Times New Roman"/>
                <w:i/>
                <w:sz w:val="20"/>
                <w:szCs w:val="20"/>
              </w:rPr>
              <w:t>Местната идентичност и глобалният туризъм</w:t>
            </w:r>
            <w:r w:rsidRPr="001F0417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 w:rsidRPr="00196016">
              <w:rPr>
                <w:rFonts w:ascii="Times New Roman" w:hAnsi="Times New Roman" w:cs="Times New Roman"/>
                <w:i/>
                <w:sz w:val="20"/>
                <w:szCs w:val="20"/>
              </w:rPr>
              <w:t>Черноморски туристически форум</w:t>
            </w:r>
            <w:r w:rsidRPr="001F0417">
              <w:rPr>
                <w:rFonts w:ascii="Times New Roman" w:hAnsi="Times New Roman" w:cs="Times New Roman"/>
                <w:sz w:val="20"/>
                <w:szCs w:val="20"/>
              </w:rPr>
              <w:t xml:space="preserve">, Варна : Славена 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</w:tr>
      <w:tr w:rsidR="00425C57" w:rsidRPr="00E909B3" w:rsidTr="00425C57">
        <w:trPr>
          <w:trHeight w:val="140"/>
          <w:jc w:val="center"/>
        </w:trPr>
        <w:tc>
          <w:tcPr>
            <w:tcW w:w="9790" w:type="dxa"/>
          </w:tcPr>
          <w:p w:rsidR="00425C57" w:rsidRPr="00E909B3" w:rsidRDefault="00425C57" w:rsidP="00A46E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Рафаилова, Г.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(2018)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9D3973">
              <w:rPr>
                <w:rFonts w:ascii="Times New Roman" w:eastAsia="Times New Roman" w:hAnsi="Times New Roman" w:cs="Times New Roman"/>
              </w:rPr>
              <w:t>Туризмът и иновациите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//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04117">
              <w:rPr>
                <w:rFonts w:ascii="Times New Roman" w:eastAsia="Times New Roman" w:hAnsi="Times New Roman" w:cs="Times New Roman"/>
                <w:i/>
              </w:rPr>
              <w:t>Туризмът и иновациите</w:t>
            </w:r>
            <w:r>
              <w:rPr>
                <w:rFonts w:ascii="Times New Roman" w:eastAsia="Times New Roman" w:hAnsi="Times New Roman" w:cs="Times New Roman"/>
              </w:rPr>
              <w:t xml:space="preserve"> Сборник от международна научна конференция „Туризмът и иновациите“ посветена на 55 години от създаването на Колеж по туризъм - Варна, Университетско издателство „Наука и икономика“ Икономически университет – Варна, с. 13-18</w:t>
            </w:r>
          </w:p>
        </w:tc>
      </w:tr>
      <w:tr w:rsidR="00425C57" w:rsidRPr="00E909B3" w:rsidTr="00425C57">
        <w:trPr>
          <w:trHeight w:val="140"/>
          <w:jc w:val="center"/>
        </w:trPr>
        <w:tc>
          <w:tcPr>
            <w:tcW w:w="9790" w:type="dxa"/>
          </w:tcPr>
          <w:p w:rsidR="00425C57" w:rsidRPr="00E909B3" w:rsidRDefault="00425C57" w:rsidP="00A46E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Рафаилова, Г.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(2019)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D3973">
              <w:rPr>
                <w:rFonts w:ascii="Times New Roman" w:eastAsia="Times New Roman" w:hAnsi="Times New Roman" w:cs="Times New Roman"/>
              </w:rPr>
              <w:t>Взаимовръзка между креативното предприемачество и туризма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 България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//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909B3">
              <w:rPr>
                <w:rFonts w:ascii="Times New Roman" w:eastAsia="Times New Roman" w:hAnsi="Times New Roman" w:cs="Times New Roman"/>
                <w:i/>
              </w:rPr>
              <w:t xml:space="preserve">Сборник от международна научнопрактическа конференция </w:t>
            </w:r>
            <w:r>
              <w:rPr>
                <w:rFonts w:ascii="Times New Roman" w:eastAsia="Times New Roman" w:hAnsi="Times New Roman" w:cs="Times New Roman"/>
                <w:i/>
              </w:rPr>
              <w:t>„</w:t>
            </w:r>
            <w:r w:rsidRPr="00E909B3">
              <w:rPr>
                <w:rFonts w:ascii="Times New Roman" w:eastAsia="Times New Roman" w:hAnsi="Times New Roman" w:cs="Times New Roman"/>
                <w:i/>
              </w:rPr>
              <w:t>Туризмът в новото хилядолетие – състояние и перспективи</w:t>
            </w:r>
            <w:r>
              <w:rPr>
                <w:rFonts w:ascii="Times New Roman" w:eastAsia="Times New Roman" w:hAnsi="Times New Roman" w:cs="Times New Roman"/>
                <w:i/>
              </w:rPr>
              <w:t>“</w:t>
            </w:r>
            <w:r>
              <w:rPr>
                <w:rFonts w:ascii="Times New Roman" w:eastAsia="Times New Roman" w:hAnsi="Times New Roman" w:cs="Times New Roman"/>
              </w:rPr>
              <w:t>, Академично издателство „Ценов“ Свищов, с.151-160</w:t>
            </w:r>
          </w:p>
        </w:tc>
      </w:tr>
    </w:tbl>
    <w:p w:rsidR="00425C57" w:rsidRDefault="00425C57" w:rsidP="00425C57">
      <w:pPr>
        <w:pStyle w:val="Default"/>
        <w:rPr>
          <w:b/>
          <w:bCs/>
          <w:sz w:val="23"/>
          <w:szCs w:val="23"/>
        </w:rPr>
      </w:pPr>
    </w:p>
    <w:p w:rsidR="00425C57" w:rsidRDefault="00425C57" w:rsidP="00425C5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Участия в научни проекти</w:t>
      </w:r>
    </w:p>
    <w:p w:rsidR="00425C57" w:rsidRDefault="00425C57" w:rsidP="00425C57">
      <w:pPr>
        <w:pStyle w:val="Default"/>
        <w:rPr>
          <w:b/>
          <w:bCs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7924"/>
      </w:tblGrid>
      <w:tr w:rsidR="002C62B4" w:rsidTr="002C62B4">
        <w:tc>
          <w:tcPr>
            <w:tcW w:w="548" w:type="dxa"/>
            <w:hideMark/>
          </w:tcPr>
          <w:p w:rsidR="002C62B4" w:rsidRDefault="002C62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</w:p>
        </w:tc>
        <w:tc>
          <w:tcPr>
            <w:tcW w:w="7924" w:type="dxa"/>
            <w:hideMark/>
          </w:tcPr>
          <w:p w:rsidR="002C62B4" w:rsidRDefault="002C62B4" w:rsidP="00A46E9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НП-51 Изследване на качеството в семейното хотелиерство в община Варна, научно-приложни изследвания</w:t>
            </w:r>
          </w:p>
        </w:tc>
      </w:tr>
      <w:tr w:rsidR="002C62B4" w:rsidTr="002C62B4">
        <w:trPr>
          <w:trHeight w:val="866"/>
        </w:trPr>
        <w:tc>
          <w:tcPr>
            <w:tcW w:w="548" w:type="dxa"/>
            <w:hideMark/>
          </w:tcPr>
          <w:p w:rsidR="002C62B4" w:rsidRDefault="002C62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7924" w:type="dxa"/>
            <w:hideMark/>
          </w:tcPr>
          <w:p w:rsidR="002C62B4" w:rsidRDefault="002C62B4" w:rsidP="00A46E9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Международна научно-практическа конференция "Отговорен туризъм 2020", посветена на 50 години от създаването на Колеж по туризъм – Варна, научна проява</w:t>
            </w:r>
          </w:p>
        </w:tc>
      </w:tr>
      <w:tr w:rsidR="002C62B4" w:rsidTr="002C62B4">
        <w:tc>
          <w:tcPr>
            <w:tcW w:w="548" w:type="dxa"/>
            <w:hideMark/>
          </w:tcPr>
          <w:p w:rsidR="002C62B4" w:rsidRDefault="002C62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</w:p>
        </w:tc>
        <w:tc>
          <w:tcPr>
            <w:tcW w:w="7924" w:type="dxa"/>
            <w:hideMark/>
          </w:tcPr>
          <w:p w:rsidR="002C62B4" w:rsidRDefault="002C62B4" w:rsidP="00A46E9F">
            <w:pPr>
              <w:spacing w:before="100" w:beforeAutospacing="1" w:after="100" w:afterAutospacing="1" w:line="197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НП-69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Изследване на конкурентоспособността на община Варна като туристическа дестинация, научно-приложни изследвания</w:t>
            </w:r>
          </w:p>
        </w:tc>
      </w:tr>
      <w:tr w:rsidR="002C62B4" w:rsidTr="002C62B4">
        <w:tc>
          <w:tcPr>
            <w:tcW w:w="548" w:type="dxa"/>
            <w:hideMark/>
          </w:tcPr>
          <w:p w:rsidR="002C62B4" w:rsidRDefault="002C62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7924" w:type="dxa"/>
            <w:hideMark/>
          </w:tcPr>
          <w:p w:rsidR="002C62B4" w:rsidRDefault="002C62B4" w:rsidP="00A46E9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НПИ-119 Изследване на възможности за организиране и провеждане на специални събития в община Варна – спортни прояви за любители и аматьори</w:t>
            </w:r>
          </w:p>
        </w:tc>
      </w:tr>
      <w:tr w:rsidR="002C62B4" w:rsidTr="002C62B4">
        <w:tc>
          <w:tcPr>
            <w:tcW w:w="548" w:type="dxa"/>
            <w:hideMark/>
          </w:tcPr>
          <w:p w:rsidR="002C62B4" w:rsidRDefault="002C62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7924" w:type="dxa"/>
            <w:hideMark/>
          </w:tcPr>
          <w:p w:rsidR="002C62B4" w:rsidRDefault="002C62B4" w:rsidP="00A46E9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НПИ-125 Изследване на възможности за повишаване на качеството на продукта в ресторантите в община Варна,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научно-приложни изследвания</w:t>
            </w:r>
          </w:p>
        </w:tc>
      </w:tr>
      <w:tr w:rsidR="002C62B4" w:rsidTr="002C62B4">
        <w:tc>
          <w:tcPr>
            <w:tcW w:w="548" w:type="dxa"/>
            <w:hideMark/>
          </w:tcPr>
          <w:p w:rsidR="002C62B4" w:rsidRDefault="002C62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7924" w:type="dxa"/>
            <w:hideMark/>
          </w:tcPr>
          <w:p w:rsidR="002C62B4" w:rsidRDefault="002C62B4" w:rsidP="00A46E9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НПК-176 Кръгла маса „Диверсифициране на регионния туристически продукт на примера на туристически район Варна - Северно Черноморие“</w:t>
            </w:r>
          </w:p>
        </w:tc>
      </w:tr>
      <w:tr w:rsidR="002C62B4" w:rsidTr="002C62B4">
        <w:tc>
          <w:tcPr>
            <w:tcW w:w="548" w:type="dxa"/>
            <w:hideMark/>
          </w:tcPr>
          <w:p w:rsidR="002C62B4" w:rsidRDefault="002C62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7924" w:type="dxa"/>
            <w:hideMark/>
          </w:tcPr>
          <w:p w:rsidR="002C62B4" w:rsidRDefault="002C62B4" w:rsidP="00A46E9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НПК-226 Международна научна конференция „Туризмът и иновациите“</w:t>
            </w:r>
          </w:p>
        </w:tc>
      </w:tr>
    </w:tbl>
    <w:p w:rsidR="00425C57" w:rsidRDefault="00425C57" w:rsidP="00425C57">
      <w:pPr>
        <w:pStyle w:val="Default"/>
        <w:rPr>
          <w:b/>
          <w:bCs/>
          <w:sz w:val="23"/>
          <w:szCs w:val="23"/>
        </w:rPr>
      </w:pPr>
    </w:p>
    <w:p w:rsidR="00A37BD5" w:rsidRDefault="00425C57" w:rsidP="00425C57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425C57">
        <w:rPr>
          <w:rFonts w:ascii="Times New Roman" w:hAnsi="Times New Roman" w:cs="Times New Roman"/>
          <w:b/>
          <w:bCs/>
          <w:sz w:val="23"/>
          <w:szCs w:val="23"/>
        </w:rPr>
        <w:t>Консултантска дейност</w:t>
      </w:r>
    </w:p>
    <w:p w:rsidR="002C62B4" w:rsidRDefault="002C62B4" w:rsidP="002C62B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C62B4">
        <w:rPr>
          <w:rFonts w:ascii="Times New Roman" w:eastAsia="Times New Roman" w:hAnsi="Times New Roman" w:cs="Times New Roman"/>
          <w:sz w:val="24"/>
          <w:szCs w:val="24"/>
        </w:rPr>
        <w:t>Проекти за Община Харманли, финансирани от ЕС в периода 2005-2014 г.</w:t>
      </w:r>
    </w:p>
    <w:p w:rsidR="002C62B4" w:rsidRDefault="002C62B4" w:rsidP="002C62B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C62B4">
        <w:rPr>
          <w:rFonts w:ascii="Times New Roman" w:eastAsia="Times New Roman" w:hAnsi="Times New Roman" w:cs="Times New Roman"/>
          <w:sz w:val="24"/>
          <w:szCs w:val="24"/>
        </w:rPr>
        <w:t>Консултации и лектор за представители на организация „Старинен Пловдив“, музеи и галерии в Пловдив – „Маркетинг на културно наследство и културни стойности“, ноември 2016 г </w:t>
      </w:r>
    </w:p>
    <w:p w:rsidR="002C62B4" w:rsidRPr="002C62B4" w:rsidRDefault="002C62B4" w:rsidP="002C62B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C62B4">
        <w:rPr>
          <w:rFonts w:ascii="Times New Roman" w:eastAsia="Times New Roman" w:hAnsi="Times New Roman" w:cs="Times New Roman"/>
          <w:sz w:val="24"/>
          <w:szCs w:val="24"/>
        </w:rPr>
        <w:t>Проект „МЕНТОР“, финансиран от ЕС</w:t>
      </w:r>
      <w:r w:rsidR="00A46E9F">
        <w:rPr>
          <w:rFonts w:ascii="Times New Roman" w:eastAsia="Times New Roman" w:hAnsi="Times New Roman" w:cs="Times New Roman"/>
          <w:sz w:val="24"/>
          <w:szCs w:val="24"/>
        </w:rPr>
        <w:t>, изпълняван от Морски клъстер България</w:t>
      </w:r>
    </w:p>
    <w:p w:rsidR="002C62B4" w:rsidRDefault="002C62B4" w:rsidP="002C62B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BLUES</w:t>
      </w:r>
      <w:r>
        <w:rPr>
          <w:rFonts w:ascii="Times New Roman" w:eastAsia="Times New Roman" w:hAnsi="Times New Roman" w:cs="Times New Roman"/>
          <w:sz w:val="24"/>
          <w:szCs w:val="24"/>
        </w:rPr>
        <w:t>, финансиран от ЕС</w:t>
      </w:r>
      <w:r w:rsidR="00A46E9F">
        <w:rPr>
          <w:rFonts w:ascii="Times New Roman" w:eastAsia="Times New Roman" w:hAnsi="Times New Roman" w:cs="Times New Roman"/>
          <w:sz w:val="24"/>
          <w:szCs w:val="24"/>
        </w:rPr>
        <w:t>, изпълняван от Морски клъстер България</w:t>
      </w:r>
    </w:p>
    <w:p w:rsidR="002C62B4" w:rsidRPr="00425C57" w:rsidRDefault="002C62B4" w:rsidP="00425C57">
      <w:pPr>
        <w:rPr>
          <w:rFonts w:ascii="Times New Roman" w:hAnsi="Times New Roman" w:cs="Times New Roman"/>
        </w:rPr>
      </w:pPr>
    </w:p>
    <w:sectPr w:rsidR="002C62B4" w:rsidRPr="00425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B88"/>
    <w:multiLevelType w:val="hybridMultilevel"/>
    <w:tmpl w:val="78585168"/>
    <w:lvl w:ilvl="0" w:tplc="29CCE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D1864"/>
    <w:multiLevelType w:val="hybridMultilevel"/>
    <w:tmpl w:val="C9766AFA"/>
    <w:lvl w:ilvl="0" w:tplc="15722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E322C"/>
    <w:multiLevelType w:val="hybridMultilevel"/>
    <w:tmpl w:val="0DB2A0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F09CE"/>
    <w:multiLevelType w:val="multilevel"/>
    <w:tmpl w:val="B586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486425"/>
    <w:multiLevelType w:val="multilevel"/>
    <w:tmpl w:val="31120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4D1EFE"/>
    <w:multiLevelType w:val="hybridMultilevel"/>
    <w:tmpl w:val="0588AC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1A"/>
    <w:rsid w:val="002C62B4"/>
    <w:rsid w:val="00425C57"/>
    <w:rsid w:val="004D541A"/>
    <w:rsid w:val="0055082B"/>
    <w:rsid w:val="00A37BD5"/>
    <w:rsid w:val="00A46E9F"/>
    <w:rsid w:val="00A868DC"/>
    <w:rsid w:val="00F3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5C57"/>
    <w:rPr>
      <w:rFonts w:ascii="Calibri" w:eastAsia="Calibri" w:hAnsi="Calibri" w:cs="Calibri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5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C5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25C57"/>
    <w:rPr>
      <w:b/>
      <w:bCs/>
    </w:rPr>
  </w:style>
  <w:style w:type="table" w:customStyle="1" w:styleId="4">
    <w:name w:val="4"/>
    <w:basedOn w:val="TableNormal"/>
    <w:rsid w:val="00425C57"/>
    <w:rPr>
      <w:rFonts w:ascii="Calibri" w:eastAsia="Calibri" w:hAnsi="Calibri" w:cs="Calibri"/>
      <w:lang w:eastAsia="bg-BG"/>
    </w:r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425C57"/>
    <w:pPr>
      <w:spacing w:after="0" w:line="240" w:lineRule="auto"/>
    </w:pPr>
    <w:rPr>
      <w:rFonts w:ascii="Calibri" w:eastAsia="Calibri" w:hAnsi="Calibri" w:cs="Calibri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25C57"/>
  </w:style>
  <w:style w:type="paragraph" w:customStyle="1" w:styleId="paragraph">
    <w:name w:val="paragraph"/>
    <w:basedOn w:val="Normal"/>
    <w:rsid w:val="0042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425C57"/>
  </w:style>
  <w:style w:type="character" w:customStyle="1" w:styleId="eop">
    <w:name w:val="eop"/>
    <w:basedOn w:val="DefaultParagraphFont"/>
    <w:rsid w:val="002C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5C57"/>
    <w:rPr>
      <w:rFonts w:ascii="Calibri" w:eastAsia="Calibri" w:hAnsi="Calibri" w:cs="Calibri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5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C5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25C57"/>
    <w:rPr>
      <w:b/>
      <w:bCs/>
    </w:rPr>
  </w:style>
  <w:style w:type="table" w:customStyle="1" w:styleId="4">
    <w:name w:val="4"/>
    <w:basedOn w:val="TableNormal"/>
    <w:rsid w:val="00425C57"/>
    <w:rPr>
      <w:rFonts w:ascii="Calibri" w:eastAsia="Calibri" w:hAnsi="Calibri" w:cs="Calibri"/>
      <w:lang w:eastAsia="bg-BG"/>
    </w:r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425C57"/>
    <w:pPr>
      <w:spacing w:after="0" w:line="240" w:lineRule="auto"/>
    </w:pPr>
    <w:rPr>
      <w:rFonts w:ascii="Calibri" w:eastAsia="Calibri" w:hAnsi="Calibri" w:cs="Calibri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25C57"/>
  </w:style>
  <w:style w:type="paragraph" w:customStyle="1" w:styleId="paragraph">
    <w:name w:val="paragraph"/>
    <w:basedOn w:val="Normal"/>
    <w:rsid w:val="0042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425C57"/>
  </w:style>
  <w:style w:type="character" w:customStyle="1" w:styleId="eop">
    <w:name w:val="eop"/>
    <w:basedOn w:val="DefaultParagraphFont"/>
    <w:rsid w:val="002C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2020-01-24T09:51:00Z</dcterms:created>
  <dcterms:modified xsi:type="dcterms:W3CDTF">2020-01-27T09:42:00Z</dcterms:modified>
</cp:coreProperties>
</file>